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C328" w14:textId="41DE41F7" w:rsidR="00720963" w:rsidRDefault="00BF001B" w:rsidP="00BF001B">
      <w:pPr>
        <w:jc w:val="center"/>
      </w:pPr>
      <w:r>
        <w:rPr>
          <w:noProof/>
        </w:rPr>
        <w:drawing>
          <wp:inline distT="0" distB="0" distL="0" distR="0" wp14:anchorId="67372297" wp14:editId="0C73645F">
            <wp:extent cx="1628775" cy="15649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6092" cy="1591245"/>
                    </a:xfrm>
                    <a:prstGeom prst="rect">
                      <a:avLst/>
                    </a:prstGeom>
                    <a:noFill/>
                    <a:ln>
                      <a:noFill/>
                    </a:ln>
                  </pic:spPr>
                </pic:pic>
              </a:graphicData>
            </a:graphic>
          </wp:inline>
        </w:drawing>
      </w:r>
    </w:p>
    <w:p w14:paraId="4D77A624" w14:textId="77777777" w:rsidR="00BF001B" w:rsidRPr="00BF001B" w:rsidRDefault="00BF001B" w:rsidP="00BF001B">
      <w:pPr>
        <w:spacing w:after="0" w:line="240" w:lineRule="auto"/>
        <w:jc w:val="center"/>
        <w:rPr>
          <w:rFonts w:ascii="Arial" w:eastAsia="Times New Roman" w:hAnsi="Arial" w:cs="Arial"/>
          <w:b/>
          <w:sz w:val="28"/>
          <w:szCs w:val="28"/>
          <w:lang w:eastAsia="en-AU"/>
        </w:rPr>
      </w:pPr>
      <w:r w:rsidRPr="00BF001B">
        <w:rPr>
          <w:rFonts w:ascii="Arial" w:eastAsia="Times New Roman" w:hAnsi="Arial" w:cs="Arial"/>
          <w:b/>
          <w:sz w:val="28"/>
          <w:szCs w:val="28"/>
          <w:lang w:eastAsia="en-AU"/>
        </w:rPr>
        <w:t xml:space="preserve">EMPLOYMENT OPPORTUNITY </w:t>
      </w:r>
    </w:p>
    <w:p w14:paraId="022D96D0" w14:textId="77777777" w:rsidR="00BF001B" w:rsidRPr="00BF001B" w:rsidRDefault="00BF001B" w:rsidP="00BF001B">
      <w:pPr>
        <w:spacing w:after="0" w:line="240" w:lineRule="auto"/>
        <w:ind w:right="1927"/>
        <w:rPr>
          <w:rFonts w:ascii="Arial" w:eastAsia="Times New Roman" w:hAnsi="Arial" w:cs="Arial"/>
          <w:sz w:val="24"/>
          <w:szCs w:val="24"/>
          <w:lang w:eastAsia="en-AU"/>
        </w:rPr>
      </w:pPr>
    </w:p>
    <w:p w14:paraId="29FF53F9" w14:textId="77777777" w:rsidR="00BF001B" w:rsidRPr="00BF001B" w:rsidRDefault="00BF001B" w:rsidP="000B7080">
      <w:pPr>
        <w:spacing w:after="0" w:line="240" w:lineRule="auto"/>
        <w:ind w:right="95"/>
        <w:jc w:val="center"/>
        <w:rPr>
          <w:rFonts w:ascii="Arial" w:eastAsia="Times New Roman" w:hAnsi="Arial" w:cs="Arial"/>
          <w:b/>
          <w:sz w:val="24"/>
          <w:szCs w:val="24"/>
          <w:lang w:eastAsia="en-AU"/>
        </w:rPr>
      </w:pPr>
      <w:r w:rsidRPr="00BF001B">
        <w:rPr>
          <w:rFonts w:ascii="Arial" w:eastAsia="Times New Roman" w:hAnsi="Arial" w:cs="Arial"/>
          <w:b/>
          <w:sz w:val="24"/>
          <w:szCs w:val="24"/>
          <w:lang w:eastAsia="en-AU"/>
        </w:rPr>
        <w:t>Intensive Family Support Worker</w:t>
      </w:r>
    </w:p>
    <w:p w14:paraId="434549F5" w14:textId="0AACD5E2" w:rsidR="00BF001B" w:rsidRDefault="0031748B" w:rsidP="0038444C">
      <w:pPr>
        <w:spacing w:after="120" w:line="240" w:lineRule="auto"/>
        <w:ind w:right="96"/>
        <w:jc w:val="center"/>
        <w:rPr>
          <w:rFonts w:ascii="Arial" w:eastAsia="Times New Roman" w:hAnsi="Arial" w:cs="Arial"/>
          <w:b/>
          <w:sz w:val="24"/>
          <w:szCs w:val="24"/>
          <w:lang w:eastAsia="en-AU"/>
        </w:rPr>
      </w:pPr>
      <w:r>
        <w:rPr>
          <w:rFonts w:ascii="Arial" w:eastAsia="Times New Roman" w:hAnsi="Arial" w:cs="Arial"/>
          <w:b/>
          <w:sz w:val="24"/>
          <w:szCs w:val="24"/>
          <w:lang w:eastAsia="en-AU"/>
        </w:rPr>
        <w:t>Family Intervention Service</w:t>
      </w:r>
    </w:p>
    <w:p w14:paraId="1C048F3D" w14:textId="77777777" w:rsidR="00C77FAB" w:rsidRPr="00BF001B" w:rsidRDefault="00C77FAB" w:rsidP="0038444C">
      <w:pPr>
        <w:spacing w:after="120" w:line="240" w:lineRule="auto"/>
        <w:ind w:right="96"/>
        <w:jc w:val="center"/>
        <w:rPr>
          <w:rFonts w:ascii="Arial" w:eastAsia="Times New Roman" w:hAnsi="Arial" w:cs="Arial"/>
          <w:b/>
          <w:sz w:val="24"/>
          <w:szCs w:val="24"/>
          <w:lang w:eastAsia="en-AU"/>
        </w:rPr>
      </w:pPr>
    </w:p>
    <w:p w14:paraId="543305F5" w14:textId="234313B5" w:rsidR="00BF001B" w:rsidRPr="00BF001B" w:rsidRDefault="00C77FAB" w:rsidP="0038444C">
      <w:pPr>
        <w:spacing w:after="120" w:line="240" w:lineRule="auto"/>
        <w:ind w:right="96"/>
        <w:jc w:val="center"/>
        <w:rPr>
          <w:rFonts w:ascii="Arial" w:eastAsia="Times New Roman" w:hAnsi="Arial" w:cs="Arial"/>
          <w:sz w:val="24"/>
          <w:szCs w:val="24"/>
          <w:lang w:eastAsia="en-AU"/>
        </w:rPr>
      </w:pPr>
      <w:r>
        <w:rPr>
          <w:rFonts w:ascii="Arial" w:eastAsia="Times New Roman" w:hAnsi="Arial" w:cs="Arial"/>
          <w:sz w:val="24"/>
          <w:szCs w:val="24"/>
          <w:lang w:eastAsia="en-AU"/>
        </w:rPr>
        <w:t xml:space="preserve">Up to </w:t>
      </w:r>
      <w:r w:rsidR="0038444C">
        <w:rPr>
          <w:rFonts w:ascii="Arial" w:eastAsia="Times New Roman" w:hAnsi="Arial" w:cs="Arial"/>
          <w:sz w:val="24"/>
          <w:szCs w:val="24"/>
          <w:lang w:eastAsia="en-AU"/>
        </w:rPr>
        <w:t>7</w:t>
      </w:r>
      <w:r w:rsidR="00EF6788">
        <w:rPr>
          <w:rFonts w:ascii="Arial" w:eastAsia="Times New Roman" w:hAnsi="Arial" w:cs="Arial"/>
          <w:sz w:val="24"/>
          <w:szCs w:val="24"/>
          <w:lang w:eastAsia="en-AU"/>
        </w:rPr>
        <w:t>6</w:t>
      </w:r>
      <w:r w:rsidR="00BF001B" w:rsidRPr="00BF001B">
        <w:rPr>
          <w:rFonts w:ascii="Arial" w:eastAsia="Times New Roman" w:hAnsi="Arial" w:cs="Arial"/>
          <w:sz w:val="24"/>
          <w:szCs w:val="24"/>
          <w:lang w:eastAsia="en-AU"/>
        </w:rPr>
        <w:t xml:space="preserve"> Hours per fortnight</w:t>
      </w:r>
      <w:r>
        <w:rPr>
          <w:rFonts w:ascii="Arial" w:eastAsia="Times New Roman" w:hAnsi="Arial" w:cs="Arial"/>
          <w:sz w:val="24"/>
          <w:szCs w:val="24"/>
          <w:lang w:eastAsia="en-AU"/>
        </w:rPr>
        <w:t xml:space="preserve"> (Full-time and Part-time options available)</w:t>
      </w:r>
      <w:r w:rsidR="00BF001B" w:rsidRPr="00BF001B">
        <w:rPr>
          <w:rFonts w:ascii="Arial" w:eastAsia="Times New Roman" w:hAnsi="Arial" w:cs="Arial"/>
          <w:sz w:val="24"/>
          <w:szCs w:val="24"/>
          <w:lang w:eastAsia="en-AU"/>
        </w:rPr>
        <w:t xml:space="preserve"> </w:t>
      </w:r>
    </w:p>
    <w:p w14:paraId="5C871C87" w14:textId="77777777" w:rsidR="00F24C88" w:rsidRDefault="00BF001B" w:rsidP="00F24C88">
      <w:pPr>
        <w:spacing w:after="120" w:line="240" w:lineRule="auto"/>
        <w:ind w:right="96"/>
        <w:jc w:val="center"/>
        <w:rPr>
          <w:rFonts w:ascii="Arial" w:eastAsia="Times New Roman" w:hAnsi="Arial" w:cs="Arial"/>
          <w:sz w:val="24"/>
          <w:szCs w:val="24"/>
          <w:lang w:eastAsia="en-AU"/>
        </w:rPr>
      </w:pPr>
      <w:r w:rsidRPr="00BF001B">
        <w:rPr>
          <w:rFonts w:ascii="Arial" w:eastAsia="Times New Roman" w:hAnsi="Arial" w:cs="Arial"/>
          <w:sz w:val="24"/>
          <w:szCs w:val="24"/>
          <w:lang w:eastAsia="en-AU"/>
        </w:rPr>
        <w:t>Salary range $</w:t>
      </w:r>
      <w:r w:rsidR="00A04A1C">
        <w:rPr>
          <w:rFonts w:ascii="Arial" w:eastAsia="Times New Roman" w:hAnsi="Arial" w:cs="Arial"/>
          <w:sz w:val="24"/>
          <w:szCs w:val="24"/>
          <w:lang w:eastAsia="en-AU"/>
        </w:rPr>
        <w:t>4</w:t>
      </w:r>
      <w:r w:rsidR="00B02DEE">
        <w:rPr>
          <w:rFonts w:ascii="Arial" w:eastAsia="Times New Roman" w:hAnsi="Arial" w:cs="Arial"/>
          <w:sz w:val="24"/>
          <w:szCs w:val="24"/>
          <w:lang w:eastAsia="en-AU"/>
        </w:rPr>
        <w:t>4</w:t>
      </w:r>
      <w:r w:rsidR="00A04A1C">
        <w:rPr>
          <w:rFonts w:ascii="Arial" w:eastAsia="Times New Roman" w:hAnsi="Arial" w:cs="Arial"/>
          <w:sz w:val="24"/>
          <w:szCs w:val="24"/>
          <w:lang w:eastAsia="en-AU"/>
        </w:rPr>
        <w:t>.</w:t>
      </w:r>
      <w:r w:rsidR="00B02DEE">
        <w:rPr>
          <w:rFonts w:ascii="Arial" w:eastAsia="Times New Roman" w:hAnsi="Arial" w:cs="Arial"/>
          <w:sz w:val="24"/>
          <w:szCs w:val="24"/>
          <w:lang w:eastAsia="en-AU"/>
        </w:rPr>
        <w:t>5</w:t>
      </w:r>
      <w:r w:rsidR="00A04A1C">
        <w:rPr>
          <w:rFonts w:ascii="Arial" w:eastAsia="Times New Roman" w:hAnsi="Arial" w:cs="Arial"/>
          <w:sz w:val="24"/>
          <w:szCs w:val="24"/>
          <w:lang w:eastAsia="en-AU"/>
        </w:rPr>
        <w:t>8</w:t>
      </w:r>
      <w:r w:rsidRPr="00BF001B">
        <w:rPr>
          <w:rFonts w:ascii="Arial" w:eastAsia="Times New Roman" w:hAnsi="Arial" w:cs="Arial"/>
          <w:sz w:val="24"/>
          <w:szCs w:val="24"/>
          <w:lang w:eastAsia="en-AU"/>
        </w:rPr>
        <w:t xml:space="preserve"> - $4</w:t>
      </w:r>
      <w:r w:rsidR="00B02DEE">
        <w:rPr>
          <w:rFonts w:ascii="Arial" w:eastAsia="Times New Roman" w:hAnsi="Arial" w:cs="Arial"/>
          <w:sz w:val="24"/>
          <w:szCs w:val="24"/>
          <w:lang w:eastAsia="en-AU"/>
        </w:rPr>
        <w:t>7</w:t>
      </w:r>
      <w:r w:rsidRPr="00BF001B">
        <w:rPr>
          <w:rFonts w:ascii="Arial" w:eastAsia="Times New Roman" w:hAnsi="Arial" w:cs="Arial"/>
          <w:sz w:val="24"/>
          <w:szCs w:val="24"/>
          <w:lang w:eastAsia="en-AU"/>
        </w:rPr>
        <w:t>.</w:t>
      </w:r>
      <w:r w:rsidR="00B02DEE">
        <w:rPr>
          <w:rFonts w:ascii="Arial" w:eastAsia="Times New Roman" w:hAnsi="Arial" w:cs="Arial"/>
          <w:sz w:val="24"/>
          <w:szCs w:val="24"/>
          <w:lang w:eastAsia="en-AU"/>
        </w:rPr>
        <w:t>97</w:t>
      </w:r>
      <w:r w:rsidRPr="00BF001B">
        <w:rPr>
          <w:rFonts w:ascii="Arial" w:eastAsia="Times New Roman" w:hAnsi="Arial" w:cs="Arial"/>
          <w:sz w:val="24"/>
          <w:szCs w:val="24"/>
          <w:lang w:eastAsia="en-AU"/>
        </w:rPr>
        <w:t xml:space="preserve"> (</w:t>
      </w:r>
      <w:r w:rsidR="00FB61C1">
        <w:rPr>
          <w:rFonts w:ascii="Arial" w:eastAsia="Times New Roman" w:hAnsi="Arial" w:cs="Arial"/>
          <w:sz w:val="24"/>
          <w:szCs w:val="24"/>
          <w:lang w:eastAsia="en-AU"/>
        </w:rPr>
        <w:t>hour</w:t>
      </w:r>
      <w:r w:rsidRPr="00BF001B">
        <w:rPr>
          <w:rFonts w:ascii="Arial" w:eastAsia="Times New Roman" w:hAnsi="Arial" w:cs="Arial"/>
          <w:sz w:val="24"/>
          <w:szCs w:val="24"/>
          <w:lang w:eastAsia="en-AU"/>
        </w:rPr>
        <w:t>ly rate</w:t>
      </w:r>
      <w:r w:rsidR="00F24C88">
        <w:rPr>
          <w:rFonts w:ascii="Arial" w:eastAsia="Times New Roman" w:hAnsi="Arial" w:cs="Arial"/>
          <w:sz w:val="24"/>
          <w:szCs w:val="24"/>
          <w:lang w:eastAsia="en-AU"/>
        </w:rPr>
        <w:t>)</w:t>
      </w:r>
    </w:p>
    <w:p w14:paraId="44786C8F" w14:textId="23F90DC4" w:rsidR="00BF001B" w:rsidRDefault="001E4559" w:rsidP="000B7080">
      <w:pPr>
        <w:spacing w:after="0" w:line="240" w:lineRule="auto"/>
        <w:ind w:right="95"/>
        <w:jc w:val="center"/>
        <w:rPr>
          <w:rFonts w:ascii="Arial" w:eastAsia="Times New Roman" w:hAnsi="Arial" w:cs="Arial"/>
          <w:sz w:val="24"/>
          <w:szCs w:val="24"/>
          <w:lang w:eastAsia="en-AU"/>
        </w:rPr>
      </w:pPr>
      <w:r>
        <w:rPr>
          <w:rFonts w:ascii="Arial" w:eastAsia="Times New Roman" w:hAnsi="Arial" w:cs="Arial"/>
          <w:sz w:val="24"/>
          <w:szCs w:val="24"/>
          <w:lang w:eastAsia="en-AU"/>
        </w:rPr>
        <w:t>Temporary Contract</w:t>
      </w:r>
      <w:r w:rsidR="00F24C88">
        <w:rPr>
          <w:rFonts w:ascii="Arial" w:eastAsia="Times New Roman" w:hAnsi="Arial" w:cs="Arial"/>
          <w:sz w:val="24"/>
          <w:szCs w:val="24"/>
          <w:lang w:eastAsia="en-AU"/>
        </w:rPr>
        <w:t xml:space="preserve"> until 7 June 2027 with possibility of extension</w:t>
      </w:r>
    </w:p>
    <w:p w14:paraId="409564D3" w14:textId="77777777" w:rsidR="00C77FAB" w:rsidRPr="00BF001B" w:rsidRDefault="00C77FAB" w:rsidP="000B7080">
      <w:pPr>
        <w:spacing w:after="0" w:line="240" w:lineRule="auto"/>
        <w:ind w:right="95"/>
        <w:jc w:val="center"/>
        <w:rPr>
          <w:rFonts w:ascii="Arial" w:eastAsia="Times New Roman" w:hAnsi="Arial" w:cs="Arial"/>
          <w:sz w:val="24"/>
          <w:szCs w:val="24"/>
          <w:lang w:eastAsia="en-AU"/>
        </w:rPr>
      </w:pPr>
    </w:p>
    <w:p w14:paraId="5AE97AA5" w14:textId="77777777" w:rsidR="00BF001B" w:rsidRPr="00BF001B" w:rsidRDefault="00BF001B" w:rsidP="000B7080">
      <w:pPr>
        <w:spacing w:after="0" w:line="240" w:lineRule="auto"/>
        <w:ind w:right="95"/>
        <w:jc w:val="center"/>
        <w:rPr>
          <w:rFonts w:ascii="Arial" w:eastAsia="Times New Roman" w:hAnsi="Arial" w:cs="Arial"/>
          <w:sz w:val="24"/>
          <w:szCs w:val="24"/>
          <w:lang w:eastAsia="en-AU"/>
        </w:rPr>
      </w:pPr>
    </w:p>
    <w:p w14:paraId="2C41FA87" w14:textId="77777777" w:rsidR="00CD2E7A" w:rsidRPr="00CD2E7A" w:rsidRDefault="00CD2E7A" w:rsidP="00CD2E7A">
      <w:pPr>
        <w:spacing w:after="160" w:line="259" w:lineRule="auto"/>
        <w:jc w:val="both"/>
        <w:rPr>
          <w:rFonts w:ascii="Arial" w:eastAsia="Calibri" w:hAnsi="Arial" w:cs="Arial"/>
          <w:b/>
          <w:bCs/>
          <w:lang w:val="en-GB"/>
        </w:rPr>
      </w:pPr>
      <w:r w:rsidRPr="00CD2E7A">
        <w:rPr>
          <w:rFonts w:ascii="Arial" w:eastAsia="Calibri" w:hAnsi="Arial" w:cs="Arial"/>
          <w:b/>
          <w:bCs/>
          <w:lang w:val="en-GB"/>
        </w:rPr>
        <w:t>About Graham House Community Centre</w:t>
      </w:r>
    </w:p>
    <w:p w14:paraId="7A34E5FB" w14:textId="77777777" w:rsidR="00CD2E7A" w:rsidRPr="00CD2E7A" w:rsidRDefault="00CD2E7A" w:rsidP="00CD2E7A">
      <w:pPr>
        <w:spacing w:after="160" w:line="259" w:lineRule="auto"/>
        <w:contextualSpacing/>
        <w:jc w:val="both"/>
        <w:rPr>
          <w:rFonts w:ascii="Arial" w:eastAsia="Calibri" w:hAnsi="Arial" w:cs="Arial"/>
          <w:lang w:val="en-GB"/>
        </w:rPr>
      </w:pPr>
      <w:r w:rsidRPr="00CD2E7A">
        <w:rPr>
          <w:rFonts w:ascii="Arial" w:eastAsia="Calibri" w:hAnsi="Arial" w:cs="Arial"/>
          <w:lang w:val="en-GB"/>
        </w:rPr>
        <w:t>Graham House is a Community Centre providing a range of services for the South Burnett community. The South Burnett is a rural region 200-300 kms north-west of Brisbane. Our main building is in Murgon, one of the small towns in the region.</w:t>
      </w:r>
    </w:p>
    <w:p w14:paraId="1D338E8A" w14:textId="77777777" w:rsidR="00877ED6" w:rsidRDefault="00877ED6" w:rsidP="007B2B76">
      <w:pPr>
        <w:spacing w:before="360" w:after="160" w:line="259" w:lineRule="auto"/>
        <w:jc w:val="both"/>
        <w:rPr>
          <w:rFonts w:ascii="Arial" w:eastAsia="Calibri" w:hAnsi="Arial" w:cs="Arial"/>
        </w:rPr>
      </w:pPr>
      <w:r w:rsidRPr="00877ED6">
        <w:rPr>
          <w:rFonts w:ascii="Arial" w:eastAsia="Calibri" w:hAnsi="Arial" w:cs="Arial"/>
        </w:rPr>
        <w:t xml:space="preserve">Graham House’s mission is to provide holistic assistance which nurtures the strengths of individuals and the community to empower them to meet their own needs. We value the opportunity to work alongside the Cherbourg Aboriginal Community, modelling cultural sensitivity and social justice. We endeavour to </w:t>
      </w:r>
      <w:proofErr w:type="gramStart"/>
      <w:r w:rsidRPr="00877ED6">
        <w:rPr>
          <w:rFonts w:ascii="Arial" w:eastAsia="Calibri" w:hAnsi="Arial" w:cs="Arial"/>
        </w:rPr>
        <w:t>uphold people’s dignity at all times</w:t>
      </w:r>
      <w:proofErr w:type="gramEnd"/>
      <w:r w:rsidRPr="00877ED6">
        <w:rPr>
          <w:rFonts w:ascii="Arial" w:eastAsia="Calibri" w:hAnsi="Arial" w:cs="Arial"/>
        </w:rPr>
        <w:t xml:space="preserve"> and to be responsive, creative and collaborative in our work.</w:t>
      </w:r>
    </w:p>
    <w:p w14:paraId="5840F9C5" w14:textId="617694B3" w:rsidR="00BF001B" w:rsidRPr="00BF001B" w:rsidRDefault="00CD2E7A" w:rsidP="007B2B76">
      <w:pPr>
        <w:spacing w:before="360" w:after="160" w:line="259" w:lineRule="auto"/>
        <w:jc w:val="both"/>
        <w:rPr>
          <w:rFonts w:ascii="Arial" w:eastAsia="Times New Roman" w:hAnsi="Arial" w:cs="Arial"/>
          <w:b/>
          <w:bCs/>
          <w:lang w:eastAsia="en-AU"/>
        </w:rPr>
      </w:pPr>
      <w:r w:rsidRPr="00CD2E7A">
        <w:rPr>
          <w:rFonts w:ascii="Arial" w:eastAsia="Calibri" w:hAnsi="Arial" w:cs="Arial"/>
          <w:b/>
          <w:bCs/>
          <w:lang w:val="en-GB"/>
        </w:rPr>
        <w:t xml:space="preserve">About </w:t>
      </w:r>
      <w:r w:rsidR="00BF001B" w:rsidRPr="00BF001B">
        <w:rPr>
          <w:rFonts w:ascii="Arial" w:eastAsia="Times New Roman" w:hAnsi="Arial" w:cs="Arial"/>
          <w:b/>
          <w:bCs/>
          <w:lang w:eastAsia="en-AU"/>
        </w:rPr>
        <w:t xml:space="preserve">Building Futures Together (BFT) </w:t>
      </w:r>
    </w:p>
    <w:p w14:paraId="207BC6EF" w14:textId="5789A967" w:rsidR="00C35820" w:rsidRDefault="00BF001B" w:rsidP="000B7080">
      <w:pPr>
        <w:spacing w:after="0" w:line="240" w:lineRule="auto"/>
        <w:ind w:right="95"/>
        <w:jc w:val="both"/>
        <w:rPr>
          <w:rFonts w:ascii="Arial" w:eastAsia="Times New Roman" w:hAnsi="Arial" w:cs="Arial"/>
          <w:lang w:eastAsia="en-AU"/>
        </w:rPr>
      </w:pPr>
      <w:r>
        <w:rPr>
          <w:rFonts w:ascii="Arial" w:eastAsia="Times New Roman" w:hAnsi="Arial" w:cs="Arial"/>
          <w:lang w:eastAsia="en-AU"/>
        </w:rPr>
        <w:t xml:space="preserve">BFT </w:t>
      </w:r>
      <w:r w:rsidRPr="00BF001B">
        <w:rPr>
          <w:rFonts w:ascii="Arial" w:eastAsia="Times New Roman" w:hAnsi="Arial" w:cs="Arial"/>
          <w:lang w:eastAsia="en-AU"/>
        </w:rPr>
        <w:t>supports clients of the Department of</w:t>
      </w:r>
      <w:r w:rsidR="00112366">
        <w:rPr>
          <w:rFonts w:ascii="Arial" w:eastAsia="Times New Roman" w:hAnsi="Arial" w:cs="Arial"/>
          <w:lang w:eastAsia="en-AU"/>
        </w:rPr>
        <w:t xml:space="preserve"> Families, Seniors, Disability Services</w:t>
      </w:r>
      <w:r w:rsidRPr="00BF001B">
        <w:rPr>
          <w:rFonts w:ascii="Arial" w:eastAsia="Times New Roman" w:hAnsi="Arial" w:cs="Arial"/>
          <w:lang w:eastAsia="en-AU"/>
        </w:rPr>
        <w:t xml:space="preserve"> </w:t>
      </w:r>
      <w:r w:rsidR="00112366">
        <w:rPr>
          <w:rFonts w:ascii="Arial" w:eastAsia="Times New Roman" w:hAnsi="Arial" w:cs="Arial"/>
          <w:lang w:eastAsia="en-AU"/>
        </w:rPr>
        <w:t xml:space="preserve">and </w:t>
      </w:r>
      <w:r w:rsidRPr="00BF001B">
        <w:rPr>
          <w:rFonts w:ascii="Arial" w:eastAsia="Times New Roman" w:hAnsi="Arial" w:cs="Arial"/>
          <w:lang w:eastAsia="en-AU"/>
        </w:rPr>
        <w:t xml:space="preserve">Child Safety, South Burnett Child Safety Service Centre (SBCSSC) where ongoing intervention with a family is required by Child Safety Services. </w:t>
      </w:r>
    </w:p>
    <w:p w14:paraId="55A0B1D0" w14:textId="286E09D4" w:rsidR="00BF001B" w:rsidRDefault="00BF001B" w:rsidP="000B7080">
      <w:pPr>
        <w:spacing w:after="0" w:line="240" w:lineRule="auto"/>
        <w:ind w:right="95"/>
        <w:jc w:val="both"/>
        <w:rPr>
          <w:rFonts w:ascii="Arial" w:eastAsia="Times New Roman" w:hAnsi="Arial" w:cs="Arial"/>
          <w:lang w:eastAsia="en-AU"/>
        </w:rPr>
      </w:pPr>
    </w:p>
    <w:p w14:paraId="1FDDE2DF" w14:textId="77777777" w:rsidR="000B7080" w:rsidRDefault="00BF001B" w:rsidP="000B7080">
      <w:pPr>
        <w:spacing w:after="0" w:line="240" w:lineRule="auto"/>
        <w:ind w:right="95"/>
        <w:jc w:val="both"/>
        <w:rPr>
          <w:rFonts w:ascii="Arial" w:eastAsia="Times New Roman" w:hAnsi="Arial" w:cs="Arial"/>
          <w:lang w:eastAsia="en-AU"/>
        </w:rPr>
      </w:pPr>
      <w:r>
        <w:rPr>
          <w:rFonts w:ascii="Arial" w:eastAsia="Times New Roman" w:hAnsi="Arial" w:cs="Arial"/>
          <w:lang w:eastAsia="en-AU"/>
        </w:rPr>
        <w:t xml:space="preserve">Our Intensive Family Support Workers play a key role in </w:t>
      </w:r>
      <w:r w:rsidRPr="00BF001B">
        <w:rPr>
          <w:rFonts w:ascii="Arial" w:eastAsia="Times New Roman" w:hAnsi="Arial" w:cs="Arial"/>
          <w:lang w:eastAsia="en-AU"/>
        </w:rPr>
        <w:t>preserv</w:t>
      </w:r>
      <w:r>
        <w:rPr>
          <w:rFonts w:ascii="Arial" w:eastAsia="Times New Roman" w:hAnsi="Arial" w:cs="Arial"/>
          <w:lang w:eastAsia="en-AU"/>
        </w:rPr>
        <w:t>ing</w:t>
      </w:r>
      <w:r w:rsidRPr="00BF001B">
        <w:rPr>
          <w:rFonts w:ascii="Arial" w:eastAsia="Times New Roman" w:hAnsi="Arial" w:cs="Arial"/>
          <w:lang w:eastAsia="en-AU"/>
        </w:rPr>
        <w:t xml:space="preserve"> families where a child remains living at home under ongoing intervention by Child Safety Services and assist</w:t>
      </w:r>
      <w:r>
        <w:rPr>
          <w:rFonts w:ascii="Arial" w:eastAsia="Times New Roman" w:hAnsi="Arial" w:cs="Arial"/>
          <w:lang w:eastAsia="en-AU"/>
        </w:rPr>
        <w:t>ing</w:t>
      </w:r>
      <w:r w:rsidRPr="00BF001B">
        <w:rPr>
          <w:rFonts w:ascii="Arial" w:eastAsia="Times New Roman" w:hAnsi="Arial" w:cs="Arial"/>
          <w:lang w:eastAsia="en-AU"/>
        </w:rPr>
        <w:t xml:space="preserve"> in the reunification of child</w:t>
      </w:r>
      <w:r>
        <w:rPr>
          <w:rFonts w:ascii="Arial" w:eastAsia="Times New Roman" w:hAnsi="Arial" w:cs="Arial"/>
          <w:lang w:eastAsia="en-AU"/>
        </w:rPr>
        <w:t>ren</w:t>
      </w:r>
      <w:r w:rsidRPr="00BF001B">
        <w:rPr>
          <w:rFonts w:ascii="Arial" w:eastAsia="Times New Roman" w:hAnsi="Arial" w:cs="Arial"/>
          <w:lang w:eastAsia="en-AU"/>
        </w:rPr>
        <w:t xml:space="preserve"> with their family from an out-of-home care placement</w:t>
      </w:r>
      <w:r>
        <w:rPr>
          <w:rFonts w:ascii="Arial" w:eastAsia="Times New Roman" w:hAnsi="Arial" w:cs="Arial"/>
          <w:lang w:eastAsia="en-AU"/>
        </w:rPr>
        <w:t>.</w:t>
      </w:r>
    </w:p>
    <w:p w14:paraId="29D49A8D" w14:textId="5E97D8D2" w:rsidR="00BF001B" w:rsidRPr="000B7080" w:rsidRDefault="000B7080" w:rsidP="007B2B76">
      <w:pPr>
        <w:spacing w:before="360" w:after="120" w:line="240" w:lineRule="auto"/>
        <w:ind w:right="96"/>
        <w:jc w:val="both"/>
        <w:rPr>
          <w:rFonts w:ascii="Arial" w:eastAsia="Times New Roman" w:hAnsi="Arial" w:cs="Arial"/>
          <w:b/>
          <w:bCs/>
          <w:lang w:eastAsia="en-AU"/>
        </w:rPr>
      </w:pPr>
      <w:r w:rsidRPr="000B7080">
        <w:rPr>
          <w:rFonts w:ascii="Arial" w:eastAsia="Times New Roman" w:hAnsi="Arial" w:cs="Arial"/>
          <w:b/>
          <w:bCs/>
          <w:lang w:eastAsia="en-AU"/>
        </w:rPr>
        <w:t>Core responsibilities</w:t>
      </w:r>
      <w:r w:rsidR="00BF001B" w:rsidRPr="000B7080">
        <w:rPr>
          <w:rFonts w:ascii="Arial" w:eastAsia="Times New Roman" w:hAnsi="Arial" w:cs="Arial"/>
          <w:b/>
          <w:bCs/>
          <w:lang w:eastAsia="en-AU"/>
        </w:rPr>
        <w:t xml:space="preserve"> </w:t>
      </w:r>
    </w:p>
    <w:p w14:paraId="5CD4D4A2" w14:textId="0CF4A76B" w:rsidR="000B7080" w:rsidRPr="000B7080" w:rsidRDefault="000B7080" w:rsidP="009F6980">
      <w:pPr>
        <w:numPr>
          <w:ilvl w:val="0"/>
          <w:numId w:val="2"/>
        </w:numPr>
        <w:spacing w:after="89" w:line="249" w:lineRule="auto"/>
        <w:ind w:left="567" w:right="1938" w:hanging="283"/>
        <w:jc w:val="both"/>
        <w:rPr>
          <w:rFonts w:ascii="Arial" w:eastAsia="Arial" w:hAnsi="Arial" w:cs="Arial"/>
          <w:color w:val="000000"/>
          <w:lang w:eastAsia="en-AU"/>
        </w:rPr>
      </w:pPr>
      <w:r w:rsidRPr="000B7080">
        <w:rPr>
          <w:rFonts w:ascii="Arial" w:eastAsia="Arial" w:hAnsi="Arial" w:cs="Arial"/>
          <w:color w:val="000000"/>
          <w:lang w:eastAsia="en-AU"/>
        </w:rPr>
        <w:t>Communicate effectively with children and their families in situations of high stress and conflict</w:t>
      </w:r>
      <w:r w:rsidR="00CF51F9">
        <w:rPr>
          <w:rFonts w:ascii="Arial" w:eastAsia="Arial" w:hAnsi="Arial" w:cs="Arial"/>
          <w:color w:val="000000"/>
          <w:lang w:eastAsia="en-AU"/>
        </w:rPr>
        <w:t>;</w:t>
      </w:r>
      <w:r w:rsidRPr="000B7080">
        <w:rPr>
          <w:rFonts w:ascii="Arial" w:eastAsia="Arial" w:hAnsi="Arial" w:cs="Arial"/>
          <w:b/>
          <w:color w:val="000000"/>
          <w:lang w:eastAsia="en-AU"/>
        </w:rPr>
        <w:t xml:space="preserve"> </w:t>
      </w:r>
    </w:p>
    <w:p w14:paraId="6BEE2A02" w14:textId="1F1C18C1" w:rsidR="000B7080" w:rsidRPr="000B7080" w:rsidRDefault="000B7080" w:rsidP="009F6980">
      <w:pPr>
        <w:numPr>
          <w:ilvl w:val="0"/>
          <w:numId w:val="2"/>
        </w:numPr>
        <w:spacing w:after="127" w:line="249" w:lineRule="auto"/>
        <w:ind w:left="567" w:right="1938" w:hanging="283"/>
        <w:jc w:val="both"/>
        <w:rPr>
          <w:rFonts w:ascii="Arial" w:eastAsia="Arial" w:hAnsi="Arial" w:cs="Arial"/>
          <w:color w:val="000000"/>
          <w:lang w:eastAsia="en-AU"/>
        </w:rPr>
      </w:pPr>
      <w:r w:rsidRPr="000B7080">
        <w:rPr>
          <w:rFonts w:ascii="Arial" w:eastAsia="Arial" w:hAnsi="Arial" w:cs="Arial"/>
          <w:color w:val="000000"/>
          <w:lang w:eastAsia="en-AU"/>
        </w:rPr>
        <w:t>Work with individuals and families with a focus on developing living skills, parenting skills and family and household management skills</w:t>
      </w:r>
      <w:r w:rsidR="00CF51F9">
        <w:rPr>
          <w:rFonts w:ascii="Arial" w:eastAsia="Arial" w:hAnsi="Arial" w:cs="Arial"/>
          <w:color w:val="000000"/>
          <w:lang w:eastAsia="en-AU"/>
        </w:rPr>
        <w:t>;</w:t>
      </w:r>
      <w:r w:rsidRPr="000B7080">
        <w:rPr>
          <w:rFonts w:ascii="Arial" w:eastAsia="Arial" w:hAnsi="Arial" w:cs="Arial"/>
          <w:color w:val="000000"/>
          <w:lang w:eastAsia="en-AU"/>
        </w:rPr>
        <w:t xml:space="preserve"> </w:t>
      </w:r>
    </w:p>
    <w:p w14:paraId="66710C68" w14:textId="3D64CCAC" w:rsidR="00CF51F9" w:rsidRDefault="000B7080" w:rsidP="009F6980">
      <w:pPr>
        <w:numPr>
          <w:ilvl w:val="0"/>
          <w:numId w:val="2"/>
        </w:numPr>
        <w:spacing w:after="127" w:line="249" w:lineRule="auto"/>
        <w:ind w:left="567" w:right="1938" w:hanging="283"/>
        <w:jc w:val="both"/>
        <w:rPr>
          <w:rFonts w:ascii="Arial" w:eastAsia="Arial" w:hAnsi="Arial" w:cs="Arial"/>
          <w:color w:val="000000"/>
          <w:lang w:eastAsia="en-AU"/>
        </w:rPr>
      </w:pPr>
      <w:r w:rsidRPr="000B7080">
        <w:rPr>
          <w:rFonts w:ascii="Arial" w:eastAsia="Arial" w:hAnsi="Arial" w:cs="Arial"/>
          <w:color w:val="000000"/>
          <w:lang w:eastAsia="en-AU"/>
        </w:rPr>
        <w:t>Work collaboratively with other support agencies</w:t>
      </w:r>
      <w:r w:rsidR="006C5D6A">
        <w:rPr>
          <w:rFonts w:ascii="Arial" w:eastAsia="Arial" w:hAnsi="Arial" w:cs="Arial"/>
          <w:color w:val="000000"/>
          <w:lang w:eastAsia="en-AU"/>
        </w:rPr>
        <w:t xml:space="preserve"> and stakeholders</w:t>
      </w:r>
      <w:r w:rsidR="00CF51F9">
        <w:rPr>
          <w:rFonts w:ascii="Arial" w:eastAsia="Arial" w:hAnsi="Arial" w:cs="Arial"/>
          <w:color w:val="000000"/>
          <w:lang w:eastAsia="en-AU"/>
        </w:rPr>
        <w:t>;</w:t>
      </w:r>
    </w:p>
    <w:p w14:paraId="1E208411" w14:textId="4138DC36" w:rsidR="00020376" w:rsidRPr="00020376" w:rsidRDefault="00CF51F9" w:rsidP="009F6980">
      <w:pPr>
        <w:numPr>
          <w:ilvl w:val="0"/>
          <w:numId w:val="2"/>
        </w:numPr>
        <w:spacing w:after="127" w:line="249" w:lineRule="auto"/>
        <w:ind w:left="567" w:right="1938" w:hanging="283"/>
        <w:jc w:val="both"/>
        <w:rPr>
          <w:rFonts w:ascii="Arial" w:eastAsia="Arial" w:hAnsi="Arial" w:cs="Arial"/>
          <w:color w:val="000000"/>
          <w:lang w:eastAsia="en-AU"/>
        </w:rPr>
      </w:pPr>
      <w:r>
        <w:rPr>
          <w:rFonts w:ascii="Arial" w:eastAsia="Arial" w:hAnsi="Arial" w:cs="Arial"/>
          <w:color w:val="000000"/>
          <w:lang w:eastAsia="en-AU"/>
        </w:rPr>
        <w:lastRenderedPageBreak/>
        <w:t>Provide relevant information to Child Safety and the Board through case notes and reports;</w:t>
      </w:r>
      <w:r w:rsidR="000B7080" w:rsidRPr="000B7080">
        <w:rPr>
          <w:rFonts w:ascii="Arial" w:eastAsia="Arial" w:hAnsi="Arial" w:cs="Arial"/>
          <w:color w:val="000000"/>
          <w:lang w:eastAsia="en-AU"/>
        </w:rPr>
        <w:t xml:space="preserve"> </w:t>
      </w:r>
    </w:p>
    <w:p w14:paraId="4F7C6728" w14:textId="5F79B0BD" w:rsidR="000B7080" w:rsidRPr="000B7080" w:rsidRDefault="000B7080" w:rsidP="0074498E">
      <w:pPr>
        <w:numPr>
          <w:ilvl w:val="0"/>
          <w:numId w:val="2"/>
        </w:numPr>
        <w:spacing w:after="127" w:line="250" w:lineRule="auto"/>
        <w:ind w:left="568" w:right="1939" w:hanging="284"/>
        <w:jc w:val="both"/>
        <w:rPr>
          <w:rFonts w:ascii="Arial" w:eastAsia="Arial" w:hAnsi="Arial" w:cs="Arial"/>
          <w:color w:val="000000"/>
          <w:lang w:eastAsia="en-AU"/>
        </w:rPr>
      </w:pPr>
      <w:r w:rsidRPr="000B7080">
        <w:rPr>
          <w:rFonts w:ascii="Arial" w:eastAsia="Arial" w:hAnsi="Arial" w:cs="Arial"/>
          <w:color w:val="000000"/>
          <w:lang w:eastAsia="en-AU"/>
        </w:rPr>
        <w:t xml:space="preserve">Ensure ongoing intervention with the child and family remains focused on the goal of the </w:t>
      </w:r>
      <w:r w:rsidR="006C5D6A">
        <w:rPr>
          <w:rFonts w:ascii="Arial" w:eastAsia="Arial" w:hAnsi="Arial" w:cs="Arial"/>
          <w:color w:val="000000"/>
          <w:lang w:eastAsia="en-AU"/>
        </w:rPr>
        <w:t xml:space="preserve">Child Safety </w:t>
      </w:r>
      <w:r w:rsidRPr="000B7080">
        <w:rPr>
          <w:rFonts w:ascii="Arial" w:eastAsia="Arial" w:hAnsi="Arial" w:cs="Arial"/>
          <w:color w:val="000000"/>
          <w:lang w:eastAsia="en-AU"/>
        </w:rPr>
        <w:t xml:space="preserve">case plan or support plan. </w:t>
      </w:r>
    </w:p>
    <w:p w14:paraId="583D5D03" w14:textId="77777777" w:rsidR="000B7080" w:rsidRDefault="000B7080" w:rsidP="00BF001B">
      <w:pPr>
        <w:spacing w:after="0" w:line="240" w:lineRule="auto"/>
        <w:ind w:left="1985" w:right="1927"/>
        <w:jc w:val="both"/>
        <w:rPr>
          <w:rFonts w:ascii="Arial" w:eastAsia="Times New Roman" w:hAnsi="Arial" w:cs="Arial"/>
          <w:lang w:eastAsia="en-AU"/>
        </w:rPr>
      </w:pPr>
    </w:p>
    <w:p w14:paraId="3E2ABAB0" w14:textId="77777777" w:rsidR="003C4BF7" w:rsidRPr="003C4BF7" w:rsidRDefault="003C4BF7" w:rsidP="003C4BF7">
      <w:pPr>
        <w:jc w:val="both"/>
        <w:rPr>
          <w:rFonts w:ascii="Arial" w:hAnsi="Arial" w:cs="Arial"/>
        </w:rPr>
      </w:pPr>
      <w:r w:rsidRPr="003C4BF7">
        <w:rPr>
          <w:rFonts w:ascii="Arial" w:hAnsi="Arial" w:cs="Arial"/>
          <w:b/>
          <w:bCs/>
        </w:rPr>
        <w:t>To be considered for this position you must have</w:t>
      </w:r>
      <w:r w:rsidRPr="003C4BF7">
        <w:rPr>
          <w:rFonts w:ascii="Arial" w:hAnsi="Arial" w:cs="Arial"/>
        </w:rPr>
        <w:t>:</w:t>
      </w:r>
    </w:p>
    <w:p w14:paraId="3D657BB5" w14:textId="7362A9E5"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Relevant tertiary qualifications such as</w:t>
      </w:r>
      <w:r w:rsidR="0074498E">
        <w:rPr>
          <w:rFonts w:ascii="Arial" w:hAnsi="Arial" w:cs="Arial"/>
        </w:rPr>
        <w:t xml:space="preserve"> a</w:t>
      </w:r>
      <w:r w:rsidRPr="003C4BF7">
        <w:rPr>
          <w:rFonts w:ascii="Arial" w:hAnsi="Arial" w:cs="Arial"/>
        </w:rPr>
        <w:t xml:space="preserve"> Degree in Social Work, </w:t>
      </w:r>
      <w:r w:rsidR="0074498E">
        <w:rPr>
          <w:rFonts w:ascii="Arial" w:hAnsi="Arial" w:cs="Arial"/>
        </w:rPr>
        <w:t xml:space="preserve">Psychology, </w:t>
      </w:r>
      <w:r w:rsidRPr="003C4BF7">
        <w:rPr>
          <w:rFonts w:ascii="Arial" w:hAnsi="Arial" w:cs="Arial"/>
        </w:rPr>
        <w:t>Community Services etc.</w:t>
      </w:r>
      <w:r w:rsidR="00902121">
        <w:rPr>
          <w:rFonts w:ascii="Arial" w:hAnsi="Arial" w:cs="Arial"/>
        </w:rPr>
        <w:t>;</w:t>
      </w:r>
      <w:r w:rsidRPr="003C4BF7">
        <w:rPr>
          <w:rFonts w:ascii="Arial" w:hAnsi="Arial" w:cs="Arial"/>
        </w:rPr>
        <w:t xml:space="preserve">  </w:t>
      </w:r>
    </w:p>
    <w:p w14:paraId="7947A598" w14:textId="710F0ED0"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Relevant experience in working with children and families and assisting parents to increase their parenting abilities</w:t>
      </w:r>
      <w:r w:rsidR="00902121">
        <w:rPr>
          <w:rFonts w:ascii="Arial" w:hAnsi="Arial" w:cs="Arial"/>
        </w:rPr>
        <w:t>;</w:t>
      </w:r>
      <w:r w:rsidRPr="003C4BF7">
        <w:rPr>
          <w:rFonts w:ascii="Arial" w:hAnsi="Arial" w:cs="Arial"/>
        </w:rPr>
        <w:t xml:space="preserve">    </w:t>
      </w:r>
    </w:p>
    <w:p w14:paraId="4CA8A610" w14:textId="5C44336F"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Knowledge of household management skills and parenting strategies and ability to impart same to families</w:t>
      </w:r>
      <w:r w:rsidR="00902121">
        <w:rPr>
          <w:rFonts w:ascii="Arial" w:hAnsi="Arial" w:cs="Arial"/>
        </w:rPr>
        <w:t>;</w:t>
      </w:r>
      <w:r w:rsidRPr="003C4BF7">
        <w:rPr>
          <w:rFonts w:ascii="Arial" w:hAnsi="Arial" w:cs="Arial"/>
        </w:rPr>
        <w:t xml:space="preserve">   </w:t>
      </w:r>
    </w:p>
    <w:p w14:paraId="7CF798BD" w14:textId="6FB3AED8"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Demonstrated skill in communicating and negotiating effectively with managers, staff members, peers, and community members</w:t>
      </w:r>
      <w:r w:rsidR="00902121">
        <w:rPr>
          <w:rFonts w:ascii="Arial" w:hAnsi="Arial" w:cs="Arial"/>
        </w:rPr>
        <w:t>;</w:t>
      </w:r>
      <w:r w:rsidRPr="003C4BF7">
        <w:rPr>
          <w:rFonts w:ascii="Arial" w:hAnsi="Arial" w:cs="Arial"/>
        </w:rPr>
        <w:t xml:space="preserve">  </w:t>
      </w:r>
    </w:p>
    <w:p w14:paraId="41AB7E33" w14:textId="0CB9E2AA"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Demonstrated ability to network and liaise with a range of community, government and non-government stakeholders and organisations</w:t>
      </w:r>
      <w:r w:rsidR="00902121">
        <w:rPr>
          <w:rFonts w:ascii="Arial" w:hAnsi="Arial" w:cs="Arial"/>
        </w:rPr>
        <w:t>;</w:t>
      </w:r>
      <w:r w:rsidRPr="003C4BF7">
        <w:rPr>
          <w:rFonts w:ascii="Arial" w:hAnsi="Arial" w:cs="Arial"/>
        </w:rPr>
        <w:t xml:space="preserve">  </w:t>
      </w:r>
    </w:p>
    <w:p w14:paraId="6B1547F6" w14:textId="75AB0F75"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High level written and verbal communication skills</w:t>
      </w:r>
      <w:r w:rsidR="00CF51F9">
        <w:rPr>
          <w:rFonts w:ascii="Arial" w:hAnsi="Arial" w:cs="Arial"/>
        </w:rPr>
        <w:t xml:space="preserve"> including writing case notes and participating in case discussions</w:t>
      </w:r>
      <w:r w:rsidR="00902121">
        <w:rPr>
          <w:rFonts w:ascii="Arial" w:hAnsi="Arial" w:cs="Arial"/>
        </w:rPr>
        <w:t>;</w:t>
      </w:r>
      <w:r w:rsidRPr="003C4BF7">
        <w:rPr>
          <w:rFonts w:ascii="Arial" w:hAnsi="Arial" w:cs="Arial"/>
        </w:rPr>
        <w:t xml:space="preserve">   </w:t>
      </w:r>
    </w:p>
    <w:p w14:paraId="2A76959D" w14:textId="57AF5017"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 xml:space="preserve">Experience in Case Management and </w:t>
      </w:r>
      <w:r w:rsidR="00CF51F9">
        <w:rPr>
          <w:rFonts w:ascii="Arial" w:hAnsi="Arial" w:cs="Arial"/>
        </w:rPr>
        <w:t>r</w:t>
      </w:r>
      <w:r w:rsidRPr="003C4BF7">
        <w:rPr>
          <w:rFonts w:ascii="Arial" w:hAnsi="Arial" w:cs="Arial"/>
        </w:rPr>
        <w:t>eport writing</w:t>
      </w:r>
      <w:r w:rsidR="00902121">
        <w:rPr>
          <w:rFonts w:ascii="Arial" w:hAnsi="Arial" w:cs="Arial"/>
        </w:rPr>
        <w:t>;</w:t>
      </w:r>
      <w:r w:rsidRPr="003C4BF7">
        <w:rPr>
          <w:rFonts w:ascii="Arial" w:hAnsi="Arial" w:cs="Arial"/>
        </w:rPr>
        <w:t xml:space="preserve">   </w:t>
      </w:r>
    </w:p>
    <w:p w14:paraId="22567B95" w14:textId="0748670F"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Excellent time management and problem-solving skills</w:t>
      </w:r>
      <w:r w:rsidR="00902121">
        <w:rPr>
          <w:rFonts w:ascii="Arial" w:hAnsi="Arial" w:cs="Arial"/>
        </w:rPr>
        <w:t>;</w:t>
      </w:r>
      <w:r w:rsidRPr="003C4BF7">
        <w:rPr>
          <w:rFonts w:ascii="Arial" w:hAnsi="Arial" w:cs="Arial"/>
        </w:rPr>
        <w:t xml:space="preserve">    </w:t>
      </w:r>
    </w:p>
    <w:p w14:paraId="6ACFCAE8" w14:textId="0FA65D75"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Demonstrated computer and associated software skills</w:t>
      </w:r>
      <w:r w:rsidR="00902121">
        <w:rPr>
          <w:rFonts w:ascii="Arial" w:hAnsi="Arial" w:cs="Arial"/>
        </w:rPr>
        <w:t>;</w:t>
      </w:r>
      <w:r w:rsidRPr="003C4BF7">
        <w:rPr>
          <w:rFonts w:ascii="Arial" w:hAnsi="Arial" w:cs="Arial"/>
        </w:rPr>
        <w:t xml:space="preserve">  </w:t>
      </w:r>
    </w:p>
    <w:p w14:paraId="40A826EF" w14:textId="77777777" w:rsidR="003C4BF7" w:rsidRPr="003C4BF7" w:rsidRDefault="003C4BF7" w:rsidP="003C4BF7">
      <w:pPr>
        <w:pStyle w:val="ListParagraph"/>
        <w:numPr>
          <w:ilvl w:val="0"/>
          <w:numId w:val="9"/>
        </w:numPr>
        <w:spacing w:after="120"/>
        <w:ind w:left="709" w:hanging="425"/>
        <w:contextualSpacing w:val="0"/>
        <w:rPr>
          <w:rFonts w:ascii="Arial" w:hAnsi="Arial" w:cs="Arial"/>
        </w:rPr>
      </w:pPr>
      <w:r w:rsidRPr="003C4BF7">
        <w:rPr>
          <w:rFonts w:ascii="Arial" w:hAnsi="Arial" w:cs="Arial"/>
        </w:rPr>
        <w:t>Current Blue Card.</w:t>
      </w:r>
    </w:p>
    <w:p w14:paraId="2B9D6BEA" w14:textId="0047E7AF" w:rsidR="003C4BF7" w:rsidRPr="003C4BF7" w:rsidRDefault="003C4BF7" w:rsidP="0074498E">
      <w:pPr>
        <w:spacing w:before="360"/>
        <w:rPr>
          <w:rFonts w:ascii="Arial" w:hAnsi="Arial" w:cs="Arial"/>
          <w:b/>
          <w:bCs/>
          <w:lang w:val="en-GB"/>
        </w:rPr>
      </w:pPr>
      <w:bookmarkStart w:id="0" w:name="_Hlk190954629"/>
      <w:r w:rsidRPr="003C4BF7">
        <w:rPr>
          <w:rFonts w:ascii="Arial" w:hAnsi="Arial" w:cs="Arial"/>
          <w:lang w:val="en"/>
        </w:rPr>
        <w:t> </w:t>
      </w:r>
      <w:r w:rsidRPr="003C4BF7">
        <w:rPr>
          <w:rFonts w:ascii="Arial" w:hAnsi="Arial" w:cs="Arial"/>
          <w:b/>
          <w:bCs/>
          <w:lang w:val="en-GB"/>
        </w:rPr>
        <w:t>Benefits</w:t>
      </w:r>
    </w:p>
    <w:p w14:paraId="67409751" w14:textId="6D2B863E" w:rsidR="00902121" w:rsidRDefault="00902121" w:rsidP="00902121">
      <w:pPr>
        <w:pStyle w:val="ListParagraph"/>
        <w:numPr>
          <w:ilvl w:val="0"/>
          <w:numId w:val="5"/>
        </w:numPr>
        <w:spacing w:after="120"/>
        <w:ind w:left="709" w:hanging="425"/>
        <w:contextualSpacing w:val="0"/>
        <w:jc w:val="both"/>
        <w:rPr>
          <w:rFonts w:ascii="Arial" w:hAnsi="Arial" w:cs="Arial"/>
          <w:lang w:val="en-GB"/>
        </w:rPr>
      </w:pPr>
      <w:r w:rsidRPr="003C4BF7">
        <w:rPr>
          <w:rFonts w:ascii="Arial" w:hAnsi="Arial" w:cs="Arial"/>
          <w:lang w:val="en-GB"/>
        </w:rPr>
        <w:t>Salary Sacrificing options</w:t>
      </w:r>
      <w:r>
        <w:rPr>
          <w:rFonts w:ascii="Arial" w:hAnsi="Arial" w:cs="Arial"/>
          <w:lang w:val="en-GB"/>
        </w:rPr>
        <w:t xml:space="preserve"> </w:t>
      </w:r>
      <w:r w:rsidR="00AD17BF" w:rsidRPr="00AD17BF">
        <w:rPr>
          <w:rFonts w:ascii="Arial" w:hAnsi="Arial" w:cs="Arial"/>
          <w:lang w:val="en-GB"/>
        </w:rPr>
        <w:t xml:space="preserve">for </w:t>
      </w:r>
      <w:r w:rsidR="001F5E68" w:rsidRPr="00AD17BF">
        <w:rPr>
          <w:rFonts w:ascii="Arial" w:hAnsi="Arial" w:cs="Arial"/>
          <w:lang w:val="en-GB"/>
        </w:rPr>
        <w:t>Cost-of-living</w:t>
      </w:r>
      <w:r w:rsidR="00AD17BF" w:rsidRPr="00AD17BF">
        <w:rPr>
          <w:rFonts w:ascii="Arial" w:hAnsi="Arial" w:cs="Arial"/>
          <w:lang w:val="en-GB"/>
        </w:rPr>
        <w:t xml:space="preserve"> Card or Loan Repayments, Meal &amp; Entertainment Card and additional </w:t>
      </w:r>
      <w:r>
        <w:rPr>
          <w:rFonts w:ascii="Arial" w:hAnsi="Arial" w:cs="Arial"/>
          <w:lang w:val="en-GB"/>
        </w:rPr>
        <w:t>superannuation contributions</w:t>
      </w:r>
    </w:p>
    <w:p w14:paraId="5141C5A6" w14:textId="77777777" w:rsidR="003C4BF7" w:rsidRPr="003C4BF7" w:rsidRDefault="003C4BF7" w:rsidP="00902121">
      <w:pPr>
        <w:pStyle w:val="ListParagraph"/>
        <w:numPr>
          <w:ilvl w:val="0"/>
          <w:numId w:val="5"/>
        </w:numPr>
        <w:spacing w:after="120"/>
        <w:ind w:left="709" w:hanging="425"/>
        <w:contextualSpacing w:val="0"/>
        <w:jc w:val="both"/>
        <w:rPr>
          <w:rFonts w:ascii="Arial" w:hAnsi="Arial" w:cs="Arial"/>
          <w:lang w:val="en-GB"/>
        </w:rPr>
      </w:pPr>
      <w:r w:rsidRPr="003C4BF7">
        <w:rPr>
          <w:rFonts w:ascii="Arial" w:hAnsi="Arial" w:cs="Arial"/>
          <w:lang w:val="en-GB"/>
        </w:rPr>
        <w:t>Professional supervision on-site</w:t>
      </w:r>
    </w:p>
    <w:p w14:paraId="634862BF" w14:textId="7B98D226" w:rsidR="003C4BF7" w:rsidRPr="003C4BF7" w:rsidRDefault="00902121" w:rsidP="00902121">
      <w:pPr>
        <w:pStyle w:val="ListParagraph"/>
        <w:numPr>
          <w:ilvl w:val="0"/>
          <w:numId w:val="5"/>
        </w:numPr>
        <w:spacing w:after="120"/>
        <w:ind w:left="709" w:hanging="425"/>
        <w:contextualSpacing w:val="0"/>
        <w:jc w:val="both"/>
        <w:rPr>
          <w:rFonts w:ascii="Arial" w:hAnsi="Arial" w:cs="Arial"/>
          <w:lang w:val="en-GB"/>
        </w:rPr>
      </w:pPr>
      <w:r>
        <w:rPr>
          <w:rFonts w:ascii="Arial" w:hAnsi="Arial" w:cs="Arial"/>
          <w:lang w:val="en-GB"/>
        </w:rPr>
        <w:t>Generous training budget for a</w:t>
      </w:r>
      <w:r w:rsidR="003C4BF7" w:rsidRPr="003C4BF7">
        <w:rPr>
          <w:rFonts w:ascii="Arial" w:hAnsi="Arial" w:cs="Arial"/>
          <w:lang w:val="en-GB"/>
        </w:rPr>
        <w:t>ccess to relevant professional training</w:t>
      </w:r>
    </w:p>
    <w:p w14:paraId="2FA8776C" w14:textId="68C9CC89" w:rsidR="006B7619" w:rsidRDefault="00B02DEE" w:rsidP="00902121">
      <w:pPr>
        <w:pStyle w:val="ListParagraph"/>
        <w:numPr>
          <w:ilvl w:val="0"/>
          <w:numId w:val="5"/>
        </w:numPr>
        <w:spacing w:after="120"/>
        <w:ind w:left="709" w:hanging="425"/>
        <w:contextualSpacing w:val="0"/>
        <w:jc w:val="both"/>
        <w:rPr>
          <w:rFonts w:ascii="Arial" w:hAnsi="Arial" w:cs="Arial"/>
          <w:lang w:val="en-GB"/>
        </w:rPr>
      </w:pPr>
      <w:r>
        <w:rPr>
          <w:rFonts w:ascii="Arial" w:hAnsi="Arial" w:cs="Arial"/>
          <w:lang w:val="en-GB"/>
        </w:rPr>
        <w:t>Hybrid</w:t>
      </w:r>
      <w:r w:rsidR="006B7619">
        <w:rPr>
          <w:rFonts w:ascii="Arial" w:hAnsi="Arial" w:cs="Arial"/>
          <w:lang w:val="en-GB"/>
        </w:rPr>
        <w:t xml:space="preserve"> working arrangements</w:t>
      </w:r>
      <w:r>
        <w:rPr>
          <w:rFonts w:ascii="Arial" w:hAnsi="Arial" w:cs="Arial"/>
          <w:lang w:val="en-GB"/>
        </w:rPr>
        <w:t xml:space="preserve"> and flexible hours</w:t>
      </w:r>
    </w:p>
    <w:p w14:paraId="549BAC11" w14:textId="6FEC877C" w:rsidR="00902121" w:rsidRDefault="00902121" w:rsidP="00902121">
      <w:pPr>
        <w:pStyle w:val="ListParagraph"/>
        <w:numPr>
          <w:ilvl w:val="0"/>
          <w:numId w:val="5"/>
        </w:numPr>
        <w:spacing w:after="120"/>
        <w:ind w:left="709" w:hanging="425"/>
        <w:contextualSpacing w:val="0"/>
        <w:jc w:val="both"/>
        <w:rPr>
          <w:rFonts w:ascii="Arial" w:hAnsi="Arial" w:cs="Arial"/>
          <w:lang w:val="en-GB"/>
        </w:rPr>
      </w:pPr>
      <w:r>
        <w:rPr>
          <w:rFonts w:ascii="Arial" w:hAnsi="Arial" w:cs="Arial"/>
          <w:lang w:val="en-GB"/>
        </w:rPr>
        <w:t>Staff discount at GH Clothing Co</w:t>
      </w:r>
    </w:p>
    <w:p w14:paraId="5C6DE742" w14:textId="77D2A94E" w:rsidR="00902121" w:rsidRPr="003C4BF7" w:rsidRDefault="00902121" w:rsidP="00902121">
      <w:pPr>
        <w:pStyle w:val="ListParagraph"/>
        <w:numPr>
          <w:ilvl w:val="0"/>
          <w:numId w:val="5"/>
        </w:numPr>
        <w:spacing w:after="120"/>
        <w:ind w:left="709" w:hanging="425"/>
        <w:contextualSpacing w:val="0"/>
        <w:jc w:val="both"/>
        <w:rPr>
          <w:rFonts w:ascii="Arial" w:hAnsi="Arial" w:cs="Arial"/>
          <w:lang w:val="en-GB"/>
        </w:rPr>
      </w:pPr>
      <w:r>
        <w:rPr>
          <w:rFonts w:ascii="Arial" w:hAnsi="Arial" w:cs="Arial"/>
          <w:lang w:val="en-GB"/>
        </w:rPr>
        <w:t>One concessional day off per year between Christmas and New year and one concessional day for staff team building</w:t>
      </w:r>
    </w:p>
    <w:p w14:paraId="2351297C" w14:textId="0AE0EC9F" w:rsidR="003C4BF7" w:rsidRPr="003C4BF7" w:rsidRDefault="003C4BF7" w:rsidP="00902121">
      <w:pPr>
        <w:pStyle w:val="ListParagraph"/>
        <w:numPr>
          <w:ilvl w:val="0"/>
          <w:numId w:val="5"/>
        </w:numPr>
        <w:spacing w:after="120"/>
        <w:ind w:left="709" w:hanging="425"/>
        <w:contextualSpacing w:val="0"/>
        <w:jc w:val="both"/>
        <w:rPr>
          <w:rFonts w:ascii="Arial" w:hAnsi="Arial" w:cs="Arial"/>
          <w:lang w:val="en-GB"/>
        </w:rPr>
      </w:pPr>
      <w:r w:rsidRPr="003C4BF7">
        <w:rPr>
          <w:rFonts w:ascii="Arial" w:hAnsi="Arial" w:cs="Arial"/>
          <w:lang w:val="en-GB"/>
        </w:rPr>
        <w:t>The hours of work are negotiable. Part-time and full-time options are available</w:t>
      </w:r>
      <w:r>
        <w:rPr>
          <w:rFonts w:ascii="Arial" w:hAnsi="Arial" w:cs="Arial"/>
          <w:lang w:val="en-GB"/>
        </w:rPr>
        <w:t xml:space="preserve"> up to 76 hours per fortnight</w:t>
      </w:r>
    </w:p>
    <w:p w14:paraId="7BB14B31" w14:textId="77777777" w:rsidR="003C4BF7" w:rsidRPr="003C4BF7" w:rsidRDefault="003C4BF7" w:rsidP="003C4BF7">
      <w:pPr>
        <w:pStyle w:val="ListParagraph"/>
        <w:numPr>
          <w:ilvl w:val="0"/>
          <w:numId w:val="5"/>
        </w:numPr>
        <w:ind w:left="709" w:hanging="425"/>
        <w:rPr>
          <w:rFonts w:ascii="Arial" w:hAnsi="Arial" w:cs="Arial"/>
          <w:lang w:val="en-GB"/>
        </w:rPr>
      </w:pPr>
      <w:r w:rsidRPr="003C4BF7">
        <w:rPr>
          <w:rFonts w:ascii="Arial" w:hAnsi="Arial" w:cs="Arial"/>
          <w:lang w:val="en-GB"/>
        </w:rPr>
        <w:t xml:space="preserve">Based in the beautiful South Burnett region, 3 hours from Brisbane. To find out more about the South Burnett go to </w:t>
      </w:r>
      <w:r w:rsidRPr="003C4BF7">
        <w:rPr>
          <w:rFonts w:ascii="Arial" w:hAnsi="Arial" w:cs="Arial"/>
          <w:i/>
          <w:iCs/>
        </w:rPr>
        <w:t xml:space="preserve">Discover the Magic of the South Burnett: </w:t>
      </w:r>
      <w:r w:rsidRPr="003C4BF7">
        <w:rPr>
          <w:rFonts w:ascii="Arial" w:hAnsi="Arial" w:cs="Arial"/>
          <w:i/>
          <w:iCs/>
          <w:color w:val="0000FF"/>
        </w:rPr>
        <w:t>https://www.discoversouthburnett.com.au</w:t>
      </w:r>
    </w:p>
    <w:bookmarkEnd w:id="0"/>
    <w:p w14:paraId="5B9E8C23" w14:textId="77777777" w:rsidR="003C4BF7" w:rsidRPr="003C4BF7" w:rsidRDefault="003C4BF7" w:rsidP="003C4BF7">
      <w:pPr>
        <w:jc w:val="both"/>
        <w:rPr>
          <w:rFonts w:ascii="Arial" w:hAnsi="Arial" w:cs="Arial"/>
          <w:lang w:val="en-GB"/>
        </w:rPr>
      </w:pPr>
    </w:p>
    <w:p w14:paraId="6C7305EF" w14:textId="69162391" w:rsidR="003C4BF7" w:rsidRPr="003C4BF7" w:rsidRDefault="003C4BF7" w:rsidP="003C4BF7">
      <w:pPr>
        <w:jc w:val="both"/>
        <w:rPr>
          <w:rFonts w:ascii="Arial" w:hAnsi="Arial" w:cs="Arial"/>
          <w:b/>
          <w:bCs/>
          <w:lang w:val="en-GB"/>
        </w:rPr>
      </w:pPr>
      <w:r w:rsidRPr="003C4BF7">
        <w:rPr>
          <w:rFonts w:ascii="Arial" w:hAnsi="Arial" w:cs="Arial"/>
          <w:b/>
          <w:bCs/>
          <w:lang w:val="en-GB"/>
        </w:rPr>
        <w:t>T</w:t>
      </w:r>
      <w:r w:rsidR="006661CD">
        <w:rPr>
          <w:rFonts w:ascii="Arial" w:hAnsi="Arial" w:cs="Arial"/>
          <w:b/>
          <w:bCs/>
          <w:lang w:val="en-GB"/>
        </w:rPr>
        <w:t>O APPLY</w:t>
      </w:r>
    </w:p>
    <w:p w14:paraId="13B79F42" w14:textId="1562CAD6" w:rsidR="003C4BF7" w:rsidRPr="003C4BF7" w:rsidRDefault="003C4BF7" w:rsidP="003C4BF7">
      <w:pPr>
        <w:jc w:val="both"/>
        <w:rPr>
          <w:rFonts w:ascii="Arial" w:hAnsi="Arial" w:cs="Arial"/>
          <w:lang w:val="en-GB"/>
        </w:rPr>
      </w:pPr>
      <w:bookmarkStart w:id="1" w:name="_Hlk190954730"/>
      <w:r w:rsidRPr="003C4BF7">
        <w:rPr>
          <w:rFonts w:ascii="Arial" w:hAnsi="Arial" w:cs="Arial"/>
          <w:lang w:val="en-GB"/>
        </w:rPr>
        <w:lastRenderedPageBreak/>
        <w:t xml:space="preserve">Please submit your current resume PLUS a </w:t>
      </w:r>
      <w:r w:rsidR="00170720">
        <w:rPr>
          <w:rFonts w:ascii="Arial" w:hAnsi="Arial" w:cs="Arial"/>
          <w:lang w:val="en-GB"/>
        </w:rPr>
        <w:t>cover letter outlining how your experience will enable you to fulfil this role. Please refer to real-life examples of your own practice.</w:t>
      </w:r>
    </w:p>
    <w:bookmarkEnd w:id="1"/>
    <w:p w14:paraId="7798FCA1" w14:textId="77777777" w:rsidR="003C4BF7" w:rsidRPr="003C4BF7" w:rsidRDefault="003C4BF7" w:rsidP="003C4BF7">
      <w:pPr>
        <w:jc w:val="both"/>
        <w:rPr>
          <w:rFonts w:ascii="Arial" w:hAnsi="Arial" w:cs="Arial"/>
          <w:lang w:val="en-GB"/>
        </w:rPr>
      </w:pPr>
    </w:p>
    <w:p w14:paraId="432094CA" w14:textId="77777777" w:rsidR="003C4BF7" w:rsidRPr="003C4BF7" w:rsidRDefault="003C4BF7" w:rsidP="003C4BF7">
      <w:pPr>
        <w:jc w:val="both"/>
        <w:rPr>
          <w:rFonts w:ascii="Arial" w:hAnsi="Arial" w:cs="Arial"/>
          <w:lang w:val="en-GB"/>
        </w:rPr>
      </w:pPr>
      <w:r w:rsidRPr="003C4BF7">
        <w:rPr>
          <w:rFonts w:ascii="Arial" w:hAnsi="Arial" w:cs="Arial"/>
          <w:lang w:val="en-GB"/>
        </w:rPr>
        <w:t xml:space="preserve">Apply online or email your application to </w:t>
      </w:r>
      <w:hyperlink r:id="rId6" w:history="1">
        <w:r w:rsidRPr="003C4BF7">
          <w:rPr>
            <w:rStyle w:val="Hyperlink"/>
            <w:rFonts w:ascii="Arial" w:hAnsi="Arial" w:cs="Arial"/>
            <w:lang w:val="en-GB"/>
          </w:rPr>
          <w:t>admin@grahamhouse.org.au</w:t>
        </w:r>
      </w:hyperlink>
      <w:r w:rsidRPr="003C4BF7">
        <w:rPr>
          <w:rFonts w:ascii="Arial" w:hAnsi="Arial" w:cs="Arial"/>
          <w:lang w:val="en-GB"/>
        </w:rPr>
        <w:t>.</w:t>
      </w:r>
    </w:p>
    <w:p w14:paraId="53F8DD3A" w14:textId="77777777" w:rsidR="003C4BF7" w:rsidRPr="003C4BF7" w:rsidRDefault="003C4BF7" w:rsidP="003C4BF7">
      <w:pPr>
        <w:jc w:val="both"/>
        <w:rPr>
          <w:rFonts w:ascii="Arial" w:hAnsi="Arial" w:cs="Arial"/>
          <w:lang w:val="en-GB"/>
        </w:rPr>
      </w:pPr>
      <w:r w:rsidRPr="003C4BF7">
        <w:rPr>
          <w:rFonts w:ascii="Arial" w:hAnsi="Arial" w:cs="Arial"/>
          <w:b/>
          <w:bCs/>
          <w:lang w:val="en-GB"/>
        </w:rPr>
        <w:t>Enquiries:</w:t>
      </w:r>
      <w:r w:rsidRPr="003C4BF7">
        <w:rPr>
          <w:rFonts w:ascii="Arial" w:hAnsi="Arial" w:cs="Arial"/>
          <w:lang w:val="en-GB"/>
        </w:rPr>
        <w:t xml:space="preserve"> Kathryn Hunt ph. 0493 437 417 or email </w:t>
      </w:r>
      <w:hyperlink r:id="rId7" w:history="1">
        <w:r w:rsidRPr="003C4BF7">
          <w:rPr>
            <w:rStyle w:val="Hyperlink"/>
            <w:rFonts w:ascii="Arial" w:hAnsi="Arial" w:cs="Arial"/>
            <w:lang w:val="en-GB"/>
          </w:rPr>
          <w:t>kathrynh@grahamhouse.org.au</w:t>
        </w:r>
      </w:hyperlink>
      <w:r w:rsidRPr="003C4BF7">
        <w:rPr>
          <w:rFonts w:ascii="Arial" w:hAnsi="Arial" w:cs="Arial"/>
          <w:lang w:val="en-GB"/>
        </w:rPr>
        <w:t xml:space="preserve"> </w:t>
      </w:r>
    </w:p>
    <w:p w14:paraId="0D4BDDBA" w14:textId="2B6E91E2" w:rsidR="003C4BF7" w:rsidRPr="003C4BF7" w:rsidRDefault="003C4BF7" w:rsidP="003C4BF7">
      <w:pPr>
        <w:jc w:val="both"/>
        <w:rPr>
          <w:rFonts w:ascii="Arial" w:hAnsi="Arial" w:cs="Arial"/>
          <w:lang w:val="en-GB"/>
        </w:rPr>
      </w:pPr>
      <w:r w:rsidRPr="003C4BF7">
        <w:rPr>
          <w:rFonts w:ascii="Arial" w:hAnsi="Arial" w:cs="Arial"/>
          <w:lang w:val="en-GB"/>
        </w:rPr>
        <w:tab/>
        <w:t xml:space="preserve">    </w:t>
      </w:r>
      <w:r>
        <w:rPr>
          <w:rFonts w:ascii="Arial" w:hAnsi="Arial" w:cs="Arial"/>
          <w:lang w:val="en-GB"/>
        </w:rPr>
        <w:t xml:space="preserve">   </w:t>
      </w:r>
      <w:r w:rsidRPr="003C4BF7">
        <w:rPr>
          <w:rFonts w:ascii="Arial" w:hAnsi="Arial" w:cs="Arial"/>
          <w:lang w:val="en-GB"/>
        </w:rPr>
        <w:t xml:space="preserve">Christelle Withers-Mayne ph. 0458 555 742 or email </w:t>
      </w:r>
      <w:hyperlink r:id="rId8" w:history="1">
        <w:r w:rsidRPr="003C4BF7">
          <w:rPr>
            <w:rStyle w:val="Hyperlink"/>
            <w:rFonts w:ascii="Arial" w:hAnsi="Arial" w:cs="Arial"/>
            <w:lang w:val="en-GB"/>
          </w:rPr>
          <w:t>ceo@grahamhouse.org.au</w:t>
        </w:r>
      </w:hyperlink>
      <w:r w:rsidRPr="003C4BF7">
        <w:rPr>
          <w:rFonts w:ascii="Arial" w:hAnsi="Arial" w:cs="Arial"/>
          <w:lang w:val="en-GB"/>
        </w:rPr>
        <w:t xml:space="preserve"> </w:t>
      </w:r>
    </w:p>
    <w:p w14:paraId="3285F260" w14:textId="77777777" w:rsidR="003C4BF7" w:rsidRPr="003C4BF7" w:rsidRDefault="003C4BF7" w:rsidP="003C4BF7">
      <w:pPr>
        <w:jc w:val="both"/>
        <w:rPr>
          <w:rFonts w:ascii="Arial" w:hAnsi="Arial" w:cs="Arial"/>
          <w:lang w:val="en-GB"/>
        </w:rPr>
      </w:pPr>
    </w:p>
    <w:p w14:paraId="57B0237E" w14:textId="77777777" w:rsidR="003C4BF7" w:rsidRPr="003C4BF7" w:rsidRDefault="003C4BF7" w:rsidP="003C4BF7">
      <w:pPr>
        <w:jc w:val="both"/>
        <w:rPr>
          <w:rFonts w:ascii="Arial" w:hAnsi="Arial" w:cs="Arial"/>
          <w:b/>
          <w:bCs/>
          <w:lang w:val="en-GB"/>
        </w:rPr>
      </w:pPr>
      <w:r w:rsidRPr="003C4BF7">
        <w:rPr>
          <w:rFonts w:ascii="Arial" w:hAnsi="Arial" w:cs="Arial"/>
          <w:b/>
          <w:bCs/>
          <w:lang w:val="en-GB"/>
        </w:rPr>
        <w:t xml:space="preserve">PLEASE NOTE </w:t>
      </w:r>
    </w:p>
    <w:p w14:paraId="1B4E71B7" w14:textId="77777777" w:rsidR="003C4BF7" w:rsidRDefault="003C4BF7" w:rsidP="003C4BF7">
      <w:pPr>
        <w:pStyle w:val="ListParagraph"/>
        <w:numPr>
          <w:ilvl w:val="0"/>
          <w:numId w:val="7"/>
        </w:numPr>
        <w:jc w:val="both"/>
        <w:rPr>
          <w:rFonts w:ascii="Arial" w:hAnsi="Arial" w:cs="Arial"/>
          <w:lang w:val="en-GB"/>
        </w:rPr>
      </w:pPr>
      <w:r w:rsidRPr="003C4BF7">
        <w:rPr>
          <w:rFonts w:ascii="Arial" w:hAnsi="Arial" w:cs="Arial"/>
          <w:lang w:val="en-GB"/>
        </w:rPr>
        <w:t>This position is based in Murgon, Qld.</w:t>
      </w:r>
    </w:p>
    <w:p w14:paraId="3E429A3F" w14:textId="5BA8A140" w:rsidR="00086200" w:rsidRDefault="00086200" w:rsidP="003C4BF7">
      <w:pPr>
        <w:pStyle w:val="ListParagraph"/>
        <w:numPr>
          <w:ilvl w:val="0"/>
          <w:numId w:val="7"/>
        </w:numPr>
        <w:jc w:val="both"/>
        <w:rPr>
          <w:rFonts w:ascii="Arial" w:hAnsi="Arial" w:cs="Arial"/>
          <w:lang w:val="en-GB"/>
        </w:rPr>
      </w:pPr>
      <w:r>
        <w:rPr>
          <w:rFonts w:ascii="Arial" w:hAnsi="Arial" w:cs="Arial"/>
          <w:lang w:val="en-GB"/>
        </w:rPr>
        <w:t>This is a temporary backfill position with the possibility of extension</w:t>
      </w:r>
    </w:p>
    <w:p w14:paraId="416FD6F3" w14:textId="30CE6555" w:rsidR="009C0672" w:rsidRPr="003C4BF7" w:rsidRDefault="009C0672" w:rsidP="003C4BF7">
      <w:pPr>
        <w:pStyle w:val="ListParagraph"/>
        <w:numPr>
          <w:ilvl w:val="0"/>
          <w:numId w:val="7"/>
        </w:numPr>
        <w:jc w:val="both"/>
        <w:rPr>
          <w:rFonts w:ascii="Arial" w:hAnsi="Arial" w:cs="Arial"/>
          <w:lang w:val="en-GB"/>
        </w:rPr>
      </w:pPr>
      <w:r>
        <w:rPr>
          <w:rFonts w:ascii="Arial" w:hAnsi="Arial" w:cs="Arial"/>
          <w:lang w:val="en-GB"/>
        </w:rPr>
        <w:t xml:space="preserve">Applications that do not include </w:t>
      </w:r>
      <w:r w:rsidR="00086200">
        <w:rPr>
          <w:rFonts w:ascii="Arial" w:hAnsi="Arial" w:cs="Arial"/>
          <w:lang w:val="en-GB"/>
        </w:rPr>
        <w:t>a cover letter</w:t>
      </w:r>
      <w:r>
        <w:rPr>
          <w:rFonts w:ascii="Arial" w:hAnsi="Arial" w:cs="Arial"/>
          <w:lang w:val="en-GB"/>
        </w:rPr>
        <w:t xml:space="preserve"> will not be considered.</w:t>
      </w:r>
    </w:p>
    <w:p w14:paraId="7AB41891" w14:textId="77777777" w:rsidR="003C4BF7" w:rsidRPr="003C4BF7" w:rsidRDefault="003C4BF7" w:rsidP="003C4BF7">
      <w:pPr>
        <w:spacing w:after="0" w:line="240" w:lineRule="auto"/>
        <w:ind w:right="1927"/>
        <w:rPr>
          <w:rFonts w:ascii="Arial" w:eastAsia="Times New Roman" w:hAnsi="Arial" w:cs="Arial"/>
          <w:lang w:eastAsia="en-AU"/>
        </w:rPr>
      </w:pPr>
    </w:p>
    <w:p w14:paraId="45FAABF0" w14:textId="77777777" w:rsidR="00BF001B" w:rsidRPr="00BF001B" w:rsidRDefault="00BF001B" w:rsidP="00BF001B">
      <w:pPr>
        <w:spacing w:after="0" w:line="240" w:lineRule="auto"/>
        <w:ind w:left="1985" w:right="1927"/>
        <w:jc w:val="center"/>
        <w:rPr>
          <w:rFonts w:ascii="Arial" w:eastAsia="Times New Roman" w:hAnsi="Arial" w:cs="Arial"/>
          <w:sz w:val="24"/>
          <w:szCs w:val="24"/>
          <w:lang w:eastAsia="en-AU"/>
        </w:rPr>
      </w:pPr>
    </w:p>
    <w:p w14:paraId="3CA2FCD7" w14:textId="484274D0" w:rsidR="00BF001B" w:rsidRPr="00BF001B" w:rsidRDefault="00BF001B" w:rsidP="00BF001B">
      <w:pPr>
        <w:spacing w:after="0" w:line="240" w:lineRule="auto"/>
        <w:ind w:left="1985" w:right="1927"/>
        <w:jc w:val="center"/>
        <w:rPr>
          <w:rFonts w:ascii="Arial" w:eastAsia="Times New Roman" w:hAnsi="Arial" w:cs="Arial"/>
          <w:sz w:val="24"/>
          <w:szCs w:val="24"/>
          <w:lang w:eastAsia="en-AU"/>
        </w:rPr>
      </w:pPr>
      <w:r w:rsidRPr="00BF001B">
        <w:rPr>
          <w:rFonts w:ascii="Arial" w:eastAsia="Times New Roman" w:hAnsi="Arial" w:cs="Arial"/>
          <w:sz w:val="24"/>
          <w:szCs w:val="24"/>
          <w:lang w:eastAsia="en-AU"/>
        </w:rPr>
        <w:t xml:space="preserve">Applications Close </w:t>
      </w:r>
      <w:r w:rsidR="00FB61C1">
        <w:rPr>
          <w:rFonts w:ascii="Arial" w:eastAsia="Times New Roman" w:hAnsi="Arial" w:cs="Arial"/>
          <w:sz w:val="24"/>
          <w:szCs w:val="24"/>
          <w:lang w:eastAsia="en-AU"/>
        </w:rPr>
        <w:t>9 am</w:t>
      </w:r>
      <w:r w:rsidRPr="00BF001B">
        <w:rPr>
          <w:rFonts w:ascii="Arial" w:eastAsia="Times New Roman" w:hAnsi="Arial" w:cs="Arial"/>
          <w:sz w:val="24"/>
          <w:szCs w:val="24"/>
          <w:lang w:eastAsia="en-AU"/>
        </w:rPr>
        <w:t xml:space="preserve"> </w:t>
      </w:r>
    </w:p>
    <w:p w14:paraId="06957614" w14:textId="01DF7B1C" w:rsidR="00BF001B" w:rsidRDefault="00FB61C1" w:rsidP="003F4FC5">
      <w:pPr>
        <w:spacing w:after="0" w:line="240" w:lineRule="auto"/>
        <w:ind w:left="1985" w:right="1927"/>
        <w:jc w:val="center"/>
        <w:rPr>
          <w:rFonts w:ascii="Arial" w:eastAsia="Times New Roman" w:hAnsi="Arial" w:cs="Arial"/>
          <w:sz w:val="24"/>
          <w:szCs w:val="24"/>
          <w:lang w:eastAsia="en-AU"/>
        </w:rPr>
      </w:pPr>
      <w:r>
        <w:rPr>
          <w:rFonts w:ascii="Arial" w:eastAsia="Times New Roman" w:hAnsi="Arial" w:cs="Arial"/>
          <w:sz w:val="24"/>
          <w:szCs w:val="24"/>
          <w:lang w:eastAsia="en-AU"/>
        </w:rPr>
        <w:t>Mon</w:t>
      </w:r>
      <w:r w:rsidR="00BF001B" w:rsidRPr="00BF001B">
        <w:rPr>
          <w:rFonts w:ascii="Arial" w:eastAsia="Times New Roman" w:hAnsi="Arial" w:cs="Arial"/>
          <w:sz w:val="24"/>
          <w:szCs w:val="24"/>
          <w:lang w:eastAsia="en-AU"/>
        </w:rPr>
        <w:t xml:space="preserve">day </w:t>
      </w:r>
      <w:r w:rsidR="00086200">
        <w:rPr>
          <w:rFonts w:ascii="Arial" w:eastAsia="Times New Roman" w:hAnsi="Arial" w:cs="Arial"/>
          <w:sz w:val="24"/>
          <w:szCs w:val="24"/>
          <w:lang w:eastAsia="en-AU"/>
        </w:rPr>
        <w:t>5</w:t>
      </w:r>
      <w:r w:rsidR="00170720" w:rsidRPr="00170720">
        <w:rPr>
          <w:rFonts w:ascii="Arial" w:eastAsia="Times New Roman" w:hAnsi="Arial" w:cs="Arial"/>
          <w:sz w:val="24"/>
          <w:szCs w:val="24"/>
          <w:vertAlign w:val="superscript"/>
          <w:lang w:eastAsia="en-AU"/>
        </w:rPr>
        <w:t>th</w:t>
      </w:r>
      <w:r w:rsidR="00170720">
        <w:rPr>
          <w:rFonts w:ascii="Arial" w:eastAsia="Times New Roman" w:hAnsi="Arial" w:cs="Arial"/>
          <w:sz w:val="24"/>
          <w:szCs w:val="24"/>
          <w:lang w:eastAsia="en-AU"/>
        </w:rPr>
        <w:t xml:space="preserve"> </w:t>
      </w:r>
      <w:r w:rsidR="00086200">
        <w:rPr>
          <w:rFonts w:ascii="Arial" w:eastAsia="Times New Roman" w:hAnsi="Arial" w:cs="Arial"/>
          <w:sz w:val="24"/>
          <w:szCs w:val="24"/>
          <w:lang w:eastAsia="en-AU"/>
        </w:rPr>
        <w:t>Octo</w:t>
      </w:r>
      <w:r w:rsidR="009C0672">
        <w:rPr>
          <w:rFonts w:ascii="Arial" w:eastAsia="Times New Roman" w:hAnsi="Arial" w:cs="Arial"/>
          <w:sz w:val="24"/>
          <w:szCs w:val="24"/>
          <w:lang w:eastAsia="en-AU"/>
        </w:rPr>
        <w:t>ber</w:t>
      </w:r>
      <w:r w:rsidR="00BF001B" w:rsidRPr="00BF001B">
        <w:rPr>
          <w:rFonts w:ascii="Arial" w:eastAsia="Times New Roman" w:hAnsi="Arial" w:cs="Arial"/>
          <w:sz w:val="24"/>
          <w:szCs w:val="24"/>
          <w:lang w:eastAsia="en-AU"/>
        </w:rPr>
        <w:t xml:space="preserve"> 202</w:t>
      </w:r>
      <w:r w:rsidR="00170720">
        <w:rPr>
          <w:rFonts w:ascii="Arial" w:eastAsia="Times New Roman" w:hAnsi="Arial" w:cs="Arial"/>
          <w:sz w:val="24"/>
          <w:szCs w:val="24"/>
          <w:lang w:eastAsia="en-AU"/>
        </w:rPr>
        <w:t>6</w:t>
      </w:r>
    </w:p>
    <w:p w14:paraId="7005E7E1" w14:textId="77777777" w:rsidR="004E0E03" w:rsidRDefault="004E0E03" w:rsidP="003F4FC5">
      <w:pPr>
        <w:spacing w:after="0" w:line="240" w:lineRule="auto"/>
        <w:ind w:left="1985" w:right="1927"/>
        <w:jc w:val="center"/>
        <w:rPr>
          <w:rFonts w:ascii="Arial" w:eastAsia="Times New Roman" w:hAnsi="Arial" w:cs="Arial"/>
          <w:sz w:val="24"/>
          <w:szCs w:val="24"/>
          <w:lang w:eastAsia="en-AU"/>
        </w:rPr>
      </w:pPr>
    </w:p>
    <w:p w14:paraId="0D30E0B4" w14:textId="77777777" w:rsidR="004E0E03" w:rsidRDefault="004E0E03" w:rsidP="004E0E03">
      <w:pPr>
        <w:spacing w:after="0" w:line="240" w:lineRule="auto"/>
        <w:ind w:right="1927"/>
      </w:pPr>
    </w:p>
    <w:p w14:paraId="6B3BC533" w14:textId="2D8BD8DF" w:rsidR="004E0E03" w:rsidRDefault="004E0E03" w:rsidP="004E0E03">
      <w:pPr>
        <w:spacing w:after="0" w:line="240" w:lineRule="auto"/>
        <w:ind w:right="1927"/>
      </w:pPr>
      <w:r>
        <w:t>Job Summary</w:t>
      </w:r>
    </w:p>
    <w:p w14:paraId="118C9FCE" w14:textId="1CB2AA02" w:rsidR="004E0E03" w:rsidRDefault="004E0E03" w:rsidP="004E0E03">
      <w:pPr>
        <w:spacing w:after="0" w:line="240" w:lineRule="auto"/>
        <w:ind w:right="1927"/>
      </w:pPr>
      <w:r w:rsidRPr="004E0E03">
        <w:t>Exciting opportunity to gain experience in a rural, not-for-profit, diverse professional team which is passionate about helping our local community.</w:t>
      </w:r>
    </w:p>
    <w:sectPr w:rsidR="004E0E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251"/>
    <w:multiLevelType w:val="hybridMultilevel"/>
    <w:tmpl w:val="44EC95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35BE6"/>
    <w:multiLevelType w:val="hybridMultilevel"/>
    <w:tmpl w:val="C1A0D038"/>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27E213C"/>
    <w:multiLevelType w:val="hybridMultilevel"/>
    <w:tmpl w:val="C756C9EC"/>
    <w:lvl w:ilvl="0" w:tplc="1FB23C26">
      <w:start w:val="50"/>
      <w:numFmt w:val="bullet"/>
      <w:lvlText w:val=""/>
      <w:lvlJc w:val="left"/>
      <w:pPr>
        <w:ind w:left="2345" w:hanging="360"/>
      </w:pPr>
      <w:rPr>
        <w:rFonts w:ascii="Symbol" w:eastAsia="Times New Roman" w:hAnsi="Symbol" w:cs="Arial" w:hint="default"/>
      </w:rPr>
    </w:lvl>
    <w:lvl w:ilvl="1" w:tplc="0C090003" w:tentative="1">
      <w:start w:val="1"/>
      <w:numFmt w:val="bullet"/>
      <w:lvlText w:val="o"/>
      <w:lvlJc w:val="left"/>
      <w:pPr>
        <w:ind w:left="3065" w:hanging="360"/>
      </w:pPr>
      <w:rPr>
        <w:rFonts w:ascii="Courier New" w:hAnsi="Courier New" w:cs="Courier New" w:hint="default"/>
      </w:rPr>
    </w:lvl>
    <w:lvl w:ilvl="2" w:tplc="0C090005" w:tentative="1">
      <w:start w:val="1"/>
      <w:numFmt w:val="bullet"/>
      <w:lvlText w:val=""/>
      <w:lvlJc w:val="left"/>
      <w:pPr>
        <w:ind w:left="3785" w:hanging="360"/>
      </w:pPr>
      <w:rPr>
        <w:rFonts w:ascii="Wingdings" w:hAnsi="Wingdings" w:hint="default"/>
      </w:rPr>
    </w:lvl>
    <w:lvl w:ilvl="3" w:tplc="0C090001" w:tentative="1">
      <w:start w:val="1"/>
      <w:numFmt w:val="bullet"/>
      <w:lvlText w:val=""/>
      <w:lvlJc w:val="left"/>
      <w:pPr>
        <w:ind w:left="4505" w:hanging="360"/>
      </w:pPr>
      <w:rPr>
        <w:rFonts w:ascii="Symbol" w:hAnsi="Symbol" w:hint="default"/>
      </w:rPr>
    </w:lvl>
    <w:lvl w:ilvl="4" w:tplc="0C090003" w:tentative="1">
      <w:start w:val="1"/>
      <w:numFmt w:val="bullet"/>
      <w:lvlText w:val="o"/>
      <w:lvlJc w:val="left"/>
      <w:pPr>
        <w:ind w:left="5225" w:hanging="360"/>
      </w:pPr>
      <w:rPr>
        <w:rFonts w:ascii="Courier New" w:hAnsi="Courier New" w:cs="Courier New" w:hint="default"/>
      </w:rPr>
    </w:lvl>
    <w:lvl w:ilvl="5" w:tplc="0C090005" w:tentative="1">
      <w:start w:val="1"/>
      <w:numFmt w:val="bullet"/>
      <w:lvlText w:val=""/>
      <w:lvlJc w:val="left"/>
      <w:pPr>
        <w:ind w:left="5945" w:hanging="360"/>
      </w:pPr>
      <w:rPr>
        <w:rFonts w:ascii="Wingdings" w:hAnsi="Wingdings" w:hint="default"/>
      </w:rPr>
    </w:lvl>
    <w:lvl w:ilvl="6" w:tplc="0C090001" w:tentative="1">
      <w:start w:val="1"/>
      <w:numFmt w:val="bullet"/>
      <w:lvlText w:val=""/>
      <w:lvlJc w:val="left"/>
      <w:pPr>
        <w:ind w:left="6665" w:hanging="360"/>
      </w:pPr>
      <w:rPr>
        <w:rFonts w:ascii="Symbol" w:hAnsi="Symbol" w:hint="default"/>
      </w:rPr>
    </w:lvl>
    <w:lvl w:ilvl="7" w:tplc="0C090003" w:tentative="1">
      <w:start w:val="1"/>
      <w:numFmt w:val="bullet"/>
      <w:lvlText w:val="o"/>
      <w:lvlJc w:val="left"/>
      <w:pPr>
        <w:ind w:left="7385" w:hanging="360"/>
      </w:pPr>
      <w:rPr>
        <w:rFonts w:ascii="Courier New" w:hAnsi="Courier New" w:cs="Courier New" w:hint="default"/>
      </w:rPr>
    </w:lvl>
    <w:lvl w:ilvl="8" w:tplc="0C090005" w:tentative="1">
      <w:start w:val="1"/>
      <w:numFmt w:val="bullet"/>
      <w:lvlText w:val=""/>
      <w:lvlJc w:val="left"/>
      <w:pPr>
        <w:ind w:left="8105" w:hanging="360"/>
      </w:pPr>
      <w:rPr>
        <w:rFonts w:ascii="Wingdings" w:hAnsi="Wingdings" w:hint="default"/>
      </w:rPr>
    </w:lvl>
  </w:abstractNum>
  <w:abstractNum w:abstractNumId="3" w15:restartNumberingAfterBreak="0">
    <w:nsid w:val="142212A9"/>
    <w:multiLevelType w:val="multilevel"/>
    <w:tmpl w:val="1B2E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86DA7"/>
    <w:multiLevelType w:val="hybridMultilevel"/>
    <w:tmpl w:val="62FCB3B6"/>
    <w:lvl w:ilvl="0" w:tplc="D14C10A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6807F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B3202D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1CDBA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1A191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68448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222F7A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ECB16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18DF9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34512B"/>
    <w:multiLevelType w:val="hybridMultilevel"/>
    <w:tmpl w:val="6D966BCA"/>
    <w:lvl w:ilvl="0" w:tplc="5F001ADA">
      <w:start w:val="1"/>
      <w:numFmt w:val="bullet"/>
      <w:lvlText w:val="•"/>
      <w:lvlJc w:val="left"/>
      <w:pPr>
        <w:ind w:left="2345"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C090003" w:tentative="1">
      <w:start w:val="1"/>
      <w:numFmt w:val="bullet"/>
      <w:lvlText w:val="o"/>
      <w:lvlJc w:val="left"/>
      <w:pPr>
        <w:ind w:left="3065" w:hanging="360"/>
      </w:pPr>
      <w:rPr>
        <w:rFonts w:ascii="Courier New" w:hAnsi="Courier New" w:cs="Courier New" w:hint="default"/>
      </w:rPr>
    </w:lvl>
    <w:lvl w:ilvl="2" w:tplc="0C090005" w:tentative="1">
      <w:start w:val="1"/>
      <w:numFmt w:val="bullet"/>
      <w:lvlText w:val=""/>
      <w:lvlJc w:val="left"/>
      <w:pPr>
        <w:ind w:left="3785" w:hanging="360"/>
      </w:pPr>
      <w:rPr>
        <w:rFonts w:ascii="Wingdings" w:hAnsi="Wingdings" w:hint="default"/>
      </w:rPr>
    </w:lvl>
    <w:lvl w:ilvl="3" w:tplc="0C090001" w:tentative="1">
      <w:start w:val="1"/>
      <w:numFmt w:val="bullet"/>
      <w:lvlText w:val=""/>
      <w:lvlJc w:val="left"/>
      <w:pPr>
        <w:ind w:left="4505" w:hanging="360"/>
      </w:pPr>
      <w:rPr>
        <w:rFonts w:ascii="Symbol" w:hAnsi="Symbol" w:hint="default"/>
      </w:rPr>
    </w:lvl>
    <w:lvl w:ilvl="4" w:tplc="0C090003" w:tentative="1">
      <w:start w:val="1"/>
      <w:numFmt w:val="bullet"/>
      <w:lvlText w:val="o"/>
      <w:lvlJc w:val="left"/>
      <w:pPr>
        <w:ind w:left="5225" w:hanging="360"/>
      </w:pPr>
      <w:rPr>
        <w:rFonts w:ascii="Courier New" w:hAnsi="Courier New" w:cs="Courier New" w:hint="default"/>
      </w:rPr>
    </w:lvl>
    <w:lvl w:ilvl="5" w:tplc="0C090005" w:tentative="1">
      <w:start w:val="1"/>
      <w:numFmt w:val="bullet"/>
      <w:lvlText w:val=""/>
      <w:lvlJc w:val="left"/>
      <w:pPr>
        <w:ind w:left="5945" w:hanging="360"/>
      </w:pPr>
      <w:rPr>
        <w:rFonts w:ascii="Wingdings" w:hAnsi="Wingdings" w:hint="default"/>
      </w:rPr>
    </w:lvl>
    <w:lvl w:ilvl="6" w:tplc="0C090001" w:tentative="1">
      <w:start w:val="1"/>
      <w:numFmt w:val="bullet"/>
      <w:lvlText w:val=""/>
      <w:lvlJc w:val="left"/>
      <w:pPr>
        <w:ind w:left="6665" w:hanging="360"/>
      </w:pPr>
      <w:rPr>
        <w:rFonts w:ascii="Symbol" w:hAnsi="Symbol" w:hint="default"/>
      </w:rPr>
    </w:lvl>
    <w:lvl w:ilvl="7" w:tplc="0C090003" w:tentative="1">
      <w:start w:val="1"/>
      <w:numFmt w:val="bullet"/>
      <w:lvlText w:val="o"/>
      <w:lvlJc w:val="left"/>
      <w:pPr>
        <w:ind w:left="7385" w:hanging="360"/>
      </w:pPr>
      <w:rPr>
        <w:rFonts w:ascii="Courier New" w:hAnsi="Courier New" w:cs="Courier New" w:hint="default"/>
      </w:rPr>
    </w:lvl>
    <w:lvl w:ilvl="8" w:tplc="0C090005" w:tentative="1">
      <w:start w:val="1"/>
      <w:numFmt w:val="bullet"/>
      <w:lvlText w:val=""/>
      <w:lvlJc w:val="left"/>
      <w:pPr>
        <w:ind w:left="8105" w:hanging="360"/>
      </w:pPr>
      <w:rPr>
        <w:rFonts w:ascii="Wingdings" w:hAnsi="Wingdings" w:hint="default"/>
      </w:rPr>
    </w:lvl>
  </w:abstractNum>
  <w:abstractNum w:abstractNumId="6" w15:restartNumberingAfterBreak="0">
    <w:nsid w:val="1D3E794B"/>
    <w:multiLevelType w:val="hybridMultilevel"/>
    <w:tmpl w:val="20E41AAE"/>
    <w:lvl w:ilvl="0" w:tplc="0C090005">
      <w:start w:val="1"/>
      <w:numFmt w:val="bullet"/>
      <w:lvlText w:val=""/>
      <w:lvlJc w:val="left"/>
      <w:pPr>
        <w:ind w:left="28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EF5EC3"/>
    <w:multiLevelType w:val="hybridMultilevel"/>
    <w:tmpl w:val="2D28C9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5AD2402"/>
    <w:multiLevelType w:val="hybridMultilevel"/>
    <w:tmpl w:val="31784592"/>
    <w:lvl w:ilvl="0" w:tplc="5F001ADA">
      <w:start w:val="1"/>
      <w:numFmt w:val="bullet"/>
      <w:lvlText w:val="•"/>
      <w:lvlJc w:val="left"/>
      <w:pPr>
        <w:ind w:left="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E6FC6C">
      <w:start w:val="1"/>
      <w:numFmt w:val="bullet"/>
      <w:lvlText w:val="o"/>
      <w:lvlJc w:val="left"/>
      <w:pPr>
        <w:ind w:left="14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8679CE">
      <w:start w:val="1"/>
      <w:numFmt w:val="bullet"/>
      <w:lvlText w:val="▪"/>
      <w:lvlJc w:val="left"/>
      <w:pPr>
        <w:ind w:left="22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80DBC4">
      <w:start w:val="1"/>
      <w:numFmt w:val="bullet"/>
      <w:lvlText w:val="•"/>
      <w:lvlJc w:val="left"/>
      <w:pPr>
        <w:ind w:left="29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0EAF16">
      <w:start w:val="1"/>
      <w:numFmt w:val="bullet"/>
      <w:lvlText w:val="o"/>
      <w:lvlJc w:val="left"/>
      <w:pPr>
        <w:ind w:left="36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52F926">
      <w:start w:val="1"/>
      <w:numFmt w:val="bullet"/>
      <w:lvlText w:val="▪"/>
      <w:lvlJc w:val="left"/>
      <w:pPr>
        <w:ind w:left="4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283860">
      <w:start w:val="1"/>
      <w:numFmt w:val="bullet"/>
      <w:lvlText w:val="•"/>
      <w:lvlJc w:val="left"/>
      <w:pPr>
        <w:ind w:left="5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82F2F6">
      <w:start w:val="1"/>
      <w:numFmt w:val="bullet"/>
      <w:lvlText w:val="o"/>
      <w:lvlJc w:val="left"/>
      <w:pPr>
        <w:ind w:left="58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0A2674">
      <w:start w:val="1"/>
      <w:numFmt w:val="bullet"/>
      <w:lvlText w:val="▪"/>
      <w:lvlJc w:val="left"/>
      <w:pPr>
        <w:ind w:left="6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280614E"/>
    <w:multiLevelType w:val="hybridMultilevel"/>
    <w:tmpl w:val="A37669D6"/>
    <w:lvl w:ilvl="0" w:tplc="6B481F6C">
      <w:start w:val="1"/>
      <w:numFmt w:val="decimal"/>
      <w:lvlText w:val="%1."/>
      <w:lvlJc w:val="left"/>
      <w:pPr>
        <w:ind w:left="853" w:hanging="356"/>
        <w:jc w:val="left"/>
      </w:pPr>
      <w:rPr>
        <w:rFonts w:ascii="Arial" w:eastAsia="Arial" w:hAnsi="Arial" w:hint="default"/>
        <w:spacing w:val="-1"/>
        <w:sz w:val="22"/>
        <w:szCs w:val="22"/>
      </w:rPr>
    </w:lvl>
    <w:lvl w:ilvl="1" w:tplc="E0E45014">
      <w:start w:val="1"/>
      <w:numFmt w:val="bullet"/>
      <w:lvlText w:val="•"/>
      <w:lvlJc w:val="left"/>
      <w:pPr>
        <w:ind w:left="1875" w:hanging="356"/>
      </w:pPr>
      <w:rPr>
        <w:rFonts w:hint="default"/>
      </w:rPr>
    </w:lvl>
    <w:lvl w:ilvl="2" w:tplc="9E8CE900">
      <w:start w:val="1"/>
      <w:numFmt w:val="bullet"/>
      <w:lvlText w:val="•"/>
      <w:lvlJc w:val="left"/>
      <w:pPr>
        <w:ind w:left="2898" w:hanging="356"/>
      </w:pPr>
      <w:rPr>
        <w:rFonts w:hint="default"/>
      </w:rPr>
    </w:lvl>
    <w:lvl w:ilvl="3" w:tplc="5088EE08">
      <w:start w:val="1"/>
      <w:numFmt w:val="bullet"/>
      <w:lvlText w:val="•"/>
      <w:lvlJc w:val="left"/>
      <w:pPr>
        <w:ind w:left="3921" w:hanging="356"/>
      </w:pPr>
      <w:rPr>
        <w:rFonts w:hint="default"/>
      </w:rPr>
    </w:lvl>
    <w:lvl w:ilvl="4" w:tplc="45E27110">
      <w:start w:val="1"/>
      <w:numFmt w:val="bullet"/>
      <w:lvlText w:val="•"/>
      <w:lvlJc w:val="left"/>
      <w:pPr>
        <w:ind w:left="4943" w:hanging="356"/>
      </w:pPr>
      <w:rPr>
        <w:rFonts w:hint="default"/>
      </w:rPr>
    </w:lvl>
    <w:lvl w:ilvl="5" w:tplc="EC08A688">
      <w:start w:val="1"/>
      <w:numFmt w:val="bullet"/>
      <w:lvlText w:val="•"/>
      <w:lvlJc w:val="left"/>
      <w:pPr>
        <w:ind w:left="5966" w:hanging="356"/>
      </w:pPr>
      <w:rPr>
        <w:rFonts w:hint="default"/>
      </w:rPr>
    </w:lvl>
    <w:lvl w:ilvl="6" w:tplc="491C2E30">
      <w:start w:val="1"/>
      <w:numFmt w:val="bullet"/>
      <w:lvlText w:val="•"/>
      <w:lvlJc w:val="left"/>
      <w:pPr>
        <w:ind w:left="6989" w:hanging="356"/>
      </w:pPr>
      <w:rPr>
        <w:rFonts w:hint="default"/>
      </w:rPr>
    </w:lvl>
    <w:lvl w:ilvl="7" w:tplc="52563072">
      <w:start w:val="1"/>
      <w:numFmt w:val="bullet"/>
      <w:lvlText w:val="•"/>
      <w:lvlJc w:val="left"/>
      <w:pPr>
        <w:ind w:left="8012" w:hanging="356"/>
      </w:pPr>
      <w:rPr>
        <w:rFonts w:hint="default"/>
      </w:rPr>
    </w:lvl>
    <w:lvl w:ilvl="8" w:tplc="E9B2EF6A">
      <w:start w:val="1"/>
      <w:numFmt w:val="bullet"/>
      <w:lvlText w:val="•"/>
      <w:lvlJc w:val="left"/>
      <w:pPr>
        <w:ind w:left="9034" w:hanging="356"/>
      </w:pPr>
      <w:rPr>
        <w:rFonts w:hint="default"/>
      </w:rPr>
    </w:lvl>
  </w:abstractNum>
  <w:num w:numId="1" w16cid:durableId="816605309">
    <w:abstractNumId w:val="2"/>
  </w:num>
  <w:num w:numId="2" w16cid:durableId="675428497">
    <w:abstractNumId w:val="8"/>
  </w:num>
  <w:num w:numId="3" w16cid:durableId="1196430428">
    <w:abstractNumId w:val="5"/>
  </w:num>
  <w:num w:numId="4" w16cid:durableId="1624656763">
    <w:abstractNumId w:val="3"/>
  </w:num>
  <w:num w:numId="5" w16cid:durableId="1910112976">
    <w:abstractNumId w:val="6"/>
  </w:num>
  <w:num w:numId="6" w16cid:durableId="345668942">
    <w:abstractNumId w:val="7"/>
  </w:num>
  <w:num w:numId="7" w16cid:durableId="1992824248">
    <w:abstractNumId w:val="0"/>
  </w:num>
  <w:num w:numId="8" w16cid:durableId="1995332397">
    <w:abstractNumId w:val="4"/>
  </w:num>
  <w:num w:numId="9" w16cid:durableId="377703515">
    <w:abstractNumId w:val="1"/>
  </w:num>
  <w:num w:numId="10" w16cid:durableId="885262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01B"/>
    <w:rsid w:val="00020376"/>
    <w:rsid w:val="00086200"/>
    <w:rsid w:val="000B7080"/>
    <w:rsid w:val="000D3A5D"/>
    <w:rsid w:val="00112366"/>
    <w:rsid w:val="00170720"/>
    <w:rsid w:val="001E4559"/>
    <w:rsid w:val="001F5E68"/>
    <w:rsid w:val="00281F08"/>
    <w:rsid w:val="0031748B"/>
    <w:rsid w:val="00331787"/>
    <w:rsid w:val="00355556"/>
    <w:rsid w:val="0038444C"/>
    <w:rsid w:val="0039229E"/>
    <w:rsid w:val="003C4BF7"/>
    <w:rsid w:val="003F4FC5"/>
    <w:rsid w:val="00473F8C"/>
    <w:rsid w:val="004E0E03"/>
    <w:rsid w:val="004F174B"/>
    <w:rsid w:val="00502A15"/>
    <w:rsid w:val="00590F58"/>
    <w:rsid w:val="006635F2"/>
    <w:rsid w:val="006661CD"/>
    <w:rsid w:val="00673F3E"/>
    <w:rsid w:val="006B7619"/>
    <w:rsid w:val="006C5D6A"/>
    <w:rsid w:val="00720963"/>
    <w:rsid w:val="0074498E"/>
    <w:rsid w:val="007B2B76"/>
    <w:rsid w:val="00877ED6"/>
    <w:rsid w:val="008812FF"/>
    <w:rsid w:val="00902121"/>
    <w:rsid w:val="00945A0C"/>
    <w:rsid w:val="0096458B"/>
    <w:rsid w:val="009731F1"/>
    <w:rsid w:val="009C0672"/>
    <w:rsid w:val="009F6980"/>
    <w:rsid w:val="00A04A1C"/>
    <w:rsid w:val="00A47B00"/>
    <w:rsid w:val="00A64101"/>
    <w:rsid w:val="00AD17BF"/>
    <w:rsid w:val="00AD4FF0"/>
    <w:rsid w:val="00B02DEE"/>
    <w:rsid w:val="00BF001B"/>
    <w:rsid w:val="00C35820"/>
    <w:rsid w:val="00C77FAB"/>
    <w:rsid w:val="00CB06FD"/>
    <w:rsid w:val="00CD2E7A"/>
    <w:rsid w:val="00CF51F9"/>
    <w:rsid w:val="00D87B5D"/>
    <w:rsid w:val="00D92B4E"/>
    <w:rsid w:val="00E54DF6"/>
    <w:rsid w:val="00E94298"/>
    <w:rsid w:val="00EF6788"/>
    <w:rsid w:val="00F24C88"/>
    <w:rsid w:val="00FB61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A846"/>
  <w15:chartTrackingRefBased/>
  <w15:docId w15:val="{27C6922A-DBD7-471B-8FF4-7417B3D6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4BF7"/>
    <w:rPr>
      <w:color w:val="0000FF" w:themeColor="hyperlink"/>
      <w:u w:val="single"/>
    </w:rPr>
  </w:style>
  <w:style w:type="paragraph" w:styleId="ListParagraph">
    <w:name w:val="List Paragraph"/>
    <w:basedOn w:val="Normal"/>
    <w:uiPriority w:val="34"/>
    <w:qFormat/>
    <w:rsid w:val="003C4BF7"/>
    <w:pPr>
      <w:spacing w:after="160" w:line="259" w:lineRule="auto"/>
      <w:ind w:left="720"/>
      <w:contextualSpacing/>
    </w:pPr>
  </w:style>
  <w:style w:type="paragraph" w:styleId="BodyText">
    <w:name w:val="Body Text"/>
    <w:basedOn w:val="Normal"/>
    <w:link w:val="BodyTextChar"/>
    <w:uiPriority w:val="1"/>
    <w:qFormat/>
    <w:rsid w:val="00A64101"/>
    <w:pPr>
      <w:widowControl w:val="0"/>
      <w:spacing w:after="0" w:line="240" w:lineRule="auto"/>
      <w:ind w:left="853" w:hanging="356"/>
    </w:pPr>
    <w:rPr>
      <w:rFonts w:ascii="Arial" w:eastAsia="Arial" w:hAnsi="Arial"/>
      <w:lang w:val="en-US"/>
    </w:rPr>
  </w:style>
  <w:style w:type="character" w:customStyle="1" w:styleId="BodyTextChar">
    <w:name w:val="Body Text Char"/>
    <w:basedOn w:val="DefaultParagraphFont"/>
    <w:link w:val="BodyText"/>
    <w:uiPriority w:val="1"/>
    <w:rsid w:val="00A64101"/>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o@grahamhouse.org.au" TargetMode="External"/><Relationship Id="rId3" Type="http://schemas.openxmlformats.org/officeDocument/2006/relationships/settings" Target="settings.xml"/><Relationship Id="rId7" Type="http://schemas.openxmlformats.org/officeDocument/2006/relationships/hyperlink" Target="mailto:kathrynh@grahamhouse.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grahamhouse.org.a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697</Words>
  <Characters>4027</Characters>
  <Application>Microsoft Office Word</Application>
  <DocSecurity>0</DocSecurity>
  <Lines>98</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 Graham House</dc:creator>
  <cp:keywords/>
  <dc:description/>
  <cp:lastModifiedBy>Graham House CEO</cp:lastModifiedBy>
  <cp:revision>4</cp:revision>
  <cp:lastPrinted>2025-11-07T03:51:00Z</cp:lastPrinted>
  <dcterms:created xsi:type="dcterms:W3CDTF">2026-09-16T01:45:00Z</dcterms:created>
  <dcterms:modified xsi:type="dcterms:W3CDTF">2026-09-16T01:50:00Z</dcterms:modified>
</cp:coreProperties>
</file>